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rPr>
      </w:pPr>
      <w:r>
        <w:rPr>
          <w:rFonts w:hint="eastAsia"/>
        </w:rPr>
        <w:t>様式第１号（第</w:t>
      </w:r>
      <w:r>
        <w:rPr>
          <w:rFonts w:hint="eastAsia"/>
        </w:rPr>
        <w:t>7</w:t>
      </w:r>
      <w:r>
        <w:rPr>
          <w:rFonts w:hint="eastAsia"/>
        </w:rPr>
        <w:t>条関係）</w:t>
      </w:r>
    </w:p>
    <w:p>
      <w:pPr>
        <w:pStyle w:val="0"/>
        <w:jc w:val="right"/>
        <w:rPr>
          <w:rFonts w:hint="eastAsia"/>
        </w:rPr>
      </w:pPr>
      <w:r>
        <w:rPr>
          <w:rFonts w:hint="eastAsia"/>
        </w:rPr>
        <w:t>　年　　月　　日</w:t>
      </w:r>
    </w:p>
    <w:p>
      <w:pPr>
        <w:pStyle w:val="0"/>
        <w:jc w:val="right"/>
        <w:rPr>
          <w:rFonts w:hint="eastAsia"/>
        </w:rPr>
      </w:pPr>
    </w:p>
    <w:p>
      <w:pPr>
        <w:pStyle w:val="0"/>
        <w:jc w:val="center"/>
        <w:rPr>
          <w:rFonts w:hint="eastAsia"/>
        </w:rPr>
      </w:pPr>
      <w:r>
        <w:rPr>
          <w:rFonts w:hint="eastAsia"/>
          <w:highlight w:val="none"/>
        </w:rPr>
        <w:t>邑南町物価高騰対策堆肥利用拡大支援事業費補助金申請書</w:t>
      </w:r>
    </w:p>
    <w:p>
      <w:pPr>
        <w:pStyle w:val="0"/>
        <w:jc w:val="center"/>
        <w:rPr>
          <w:rFonts w:hint="eastAsia"/>
        </w:rPr>
      </w:pPr>
    </w:p>
    <w:p>
      <w:pPr>
        <w:pStyle w:val="0"/>
        <w:jc w:val="left"/>
        <w:rPr>
          <w:rFonts w:hint="eastAsia"/>
        </w:rPr>
      </w:pPr>
      <w:r>
        <w:rPr>
          <w:rFonts w:hint="eastAsia"/>
        </w:rPr>
        <w:t>邑南町長　様</w:t>
      </w:r>
    </w:p>
    <w:p>
      <w:pPr>
        <w:pStyle w:val="0"/>
        <w:jc w:val="left"/>
        <w:rPr>
          <w:rFonts w:hint="eastAsia"/>
        </w:rPr>
      </w:pPr>
      <w:r>
        <w:rPr>
          <w:rFonts w:hint="eastAsia"/>
        </w:rPr>
        <w:t>　　　　　　　　　　　　　　　　　　　　　　　　　　　　住所</w:t>
      </w:r>
    </w:p>
    <w:p>
      <w:pPr>
        <w:pStyle w:val="0"/>
        <w:jc w:val="left"/>
        <w:rPr>
          <w:rFonts w:hint="eastAsia"/>
        </w:rPr>
      </w:pPr>
      <w:r>
        <w:rPr>
          <w:rFonts w:hint="eastAsia"/>
        </w:rPr>
        <w:t>　　　　　　　　　　　　　　　　　　　　　　　　　　　　氏名</w:t>
      </w:r>
    </w:p>
    <w:p>
      <w:pPr>
        <w:pStyle w:val="0"/>
        <w:ind w:firstLine="5880" w:firstLineChars="2800"/>
        <w:jc w:val="left"/>
        <w:rPr>
          <w:rFonts w:hint="eastAsia"/>
        </w:rPr>
      </w:pPr>
      <w:r>
        <w:rPr>
          <w:rFonts w:hint="eastAsia"/>
        </w:rPr>
        <w:t>電話番号</w:t>
      </w:r>
    </w:p>
    <w:p>
      <w:pPr>
        <w:pStyle w:val="0"/>
        <w:ind w:firstLine="5880" w:firstLineChars="2800"/>
        <w:jc w:val="left"/>
        <w:rPr>
          <w:rFonts w:hint="eastAsia"/>
        </w:rPr>
      </w:pPr>
    </w:p>
    <w:p>
      <w:pPr>
        <w:pStyle w:val="0"/>
        <w:ind w:left="0" w:leftChars="0" w:firstLine="210" w:firstLineChars="100"/>
        <w:jc w:val="both"/>
        <w:rPr>
          <w:rFonts w:hint="eastAsia"/>
        </w:rPr>
      </w:pPr>
      <w:r>
        <w:rPr>
          <w:rFonts w:hint="eastAsia"/>
          <w:highlight w:val="none"/>
        </w:rPr>
        <w:t>邑南町物価高騰対策堆肥利用拡大支援事業費補助金の交付について、邑南町物価高騰対策堆肥利用拡大支援事業費補助金交付要綱第</w:t>
      </w:r>
      <w:r>
        <w:rPr>
          <w:rFonts w:hint="eastAsia"/>
          <w:highlight w:val="none"/>
        </w:rPr>
        <w:t>7</w:t>
      </w:r>
      <w:r>
        <w:rPr>
          <w:rFonts w:hint="eastAsia"/>
          <w:highlight w:val="none"/>
        </w:rPr>
        <w:t>条の規定に基づき、必要書類を添えて申請します。</w:t>
      </w:r>
    </w:p>
    <w:p>
      <w:pPr>
        <w:pStyle w:val="0"/>
        <w:ind w:leftChars="0" w:firstLine="0" w:firstLineChars="0"/>
        <w:jc w:val="both"/>
        <w:rPr>
          <w:rFonts w:hint="eastAsia"/>
        </w:rPr>
      </w:pPr>
    </w:p>
    <w:p>
      <w:pPr>
        <w:pStyle w:val="0"/>
        <w:ind w:leftChars="0" w:firstLine="0" w:firstLineChars="0"/>
        <w:jc w:val="both"/>
        <w:rPr>
          <w:rFonts w:hint="eastAsia"/>
        </w:rPr>
      </w:pPr>
      <w:r>
        <w:rPr>
          <w:rFonts w:hint="eastAsia"/>
        </w:rPr>
        <w:t>1</w:t>
      </w:r>
      <w:r>
        <w:rPr>
          <w:rFonts w:hint="eastAsia"/>
        </w:rPr>
        <w:t>　交付申請額　</w:t>
      </w:r>
      <w:r>
        <w:rPr>
          <w:rFonts w:hint="eastAsia"/>
          <w:u w:val="single" w:color="auto"/>
        </w:rPr>
        <w:t>　　　　　　　　　　円</w:t>
      </w:r>
      <w:r>
        <w:rPr>
          <w:rFonts w:hint="eastAsia"/>
        </w:rPr>
        <w:t>　</w:t>
      </w:r>
      <w:r>
        <w:rPr>
          <w:rFonts w:hint="eastAsia"/>
        </w:rPr>
        <w:t>(100</w:t>
      </w:r>
      <w:r>
        <w:rPr>
          <w:rFonts w:hint="eastAsia"/>
        </w:rPr>
        <w:t>円未満は切り捨て）　</w:t>
      </w:r>
      <w:r>
        <w:rPr>
          <w:rFonts w:hint="eastAsia"/>
        </w:rPr>
        <w:t xml:space="preserve"> </w:t>
      </w:r>
    </w:p>
    <w:p>
      <w:pPr>
        <w:pStyle w:val="0"/>
        <w:ind w:left="0" w:leftChars="0" w:firstLine="315" w:firstLineChars="150"/>
        <w:jc w:val="both"/>
        <w:rPr>
          <w:rFonts w:hint="eastAsia"/>
        </w:rPr>
      </w:pPr>
      <w:r>
        <w:rPr>
          <w:rFonts w:hint="eastAsia"/>
        </w:rPr>
        <w:t>※消費税、堆肥の運搬費用および堆肥散布費用は補助対象外のため除く</w:t>
      </w:r>
    </w:p>
    <w:p>
      <w:pPr>
        <w:pStyle w:val="0"/>
        <w:ind w:leftChars="0" w:firstLine="0" w:firstLineChars="0"/>
        <w:jc w:val="both"/>
        <w:rPr>
          <w:rFonts w:hint="eastAsia"/>
        </w:rPr>
      </w:pPr>
    </w:p>
    <w:p>
      <w:pPr>
        <w:pStyle w:val="0"/>
        <w:ind w:leftChars="0" w:firstLine="0" w:firstLineChars="0"/>
        <w:jc w:val="both"/>
        <w:rPr>
          <w:rFonts w:hint="eastAsia"/>
        </w:rPr>
      </w:pPr>
      <w:r>
        <w:rPr>
          <w:rFonts w:hint="eastAsia"/>
          <w:u w:val="none" w:color="auto"/>
        </w:rPr>
        <w:t>2</w:t>
      </w:r>
      <w:r>
        <w:rPr>
          <w:rFonts w:hint="eastAsia"/>
          <w:u w:val="none" w:color="auto"/>
        </w:rPr>
        <w:t>　事業費について</w:t>
      </w:r>
    </w:p>
    <w:tbl>
      <w:tblPr>
        <w:tblStyle w:val="18"/>
        <w:tblW w:w="0" w:type="auto"/>
        <w:jc w:val="left"/>
        <w:tblInd w:w="300" w:type="dxa"/>
        <w:tblLayout w:type="fixed"/>
        <w:tblLook w:firstRow="1" w:lastRow="0" w:firstColumn="1" w:lastColumn="0" w:noHBand="0" w:noVBand="1" w:val="04A0"/>
      </w:tblPr>
      <w:tblGrid>
        <w:gridCol w:w="2834"/>
        <w:gridCol w:w="2834"/>
        <w:gridCol w:w="2834"/>
      </w:tblGrid>
      <w:tr>
        <w:trPr>
          <w:trHeight w:val="520" w:hRule="atLeast"/>
        </w:trPr>
        <w:tc>
          <w:tcPr>
            <w:tcW w:w="2834" w:type="dxa"/>
            <w:vAlign w:val="center"/>
          </w:tcPr>
          <w:p>
            <w:pPr>
              <w:pStyle w:val="0"/>
              <w:jc w:val="center"/>
              <w:rPr>
                <w:rFonts w:hint="eastAsia"/>
              </w:rPr>
            </w:pPr>
            <w:r>
              <w:rPr>
                <w:rFonts w:hint="eastAsia"/>
              </w:rPr>
              <w:t>堆肥購入量</w:t>
            </w:r>
          </w:p>
        </w:tc>
        <w:tc>
          <w:tcPr>
            <w:tcW w:w="2834"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eastAsia"/>
              </w:rPr>
            </w:pPr>
            <w:r>
              <w:rPr>
                <w:rFonts w:hint="eastAsia"/>
              </w:rPr>
              <w:t>堆肥購入金額（①）※</w:t>
            </w:r>
            <w:r>
              <w:rPr>
                <w:rFonts w:hint="eastAsia"/>
                <w:sz w:val="16"/>
              </w:rPr>
              <w:t>1</w:t>
            </w:r>
          </w:p>
        </w:tc>
        <w:tc>
          <w:tcPr>
            <w:tcW w:w="2834" w:type="dxa"/>
            <w:tcBorders>
              <w:top w:val="single" w:color="auto" w:sz="12" w:space="0"/>
              <w:left w:val="single" w:color="auto" w:sz="12" w:space="0"/>
              <w:bottom w:val="none" w:color="auto" w:sz="0" w:space="0"/>
              <w:right w:val="single" w:color="auto" w:sz="12" w:space="0"/>
              <w:tl2br w:val="none" w:color="auto" w:sz="0" w:space="0"/>
              <w:tr2bl w:val="none" w:color="auto" w:sz="0" w:space="0"/>
            </w:tcBorders>
            <w:vAlign w:val="center"/>
          </w:tcPr>
          <w:p>
            <w:pPr>
              <w:pStyle w:val="0"/>
              <w:jc w:val="center"/>
              <w:rPr>
                <w:rFonts w:hint="eastAsia"/>
              </w:rPr>
            </w:pPr>
            <w:r>
              <w:rPr>
                <w:rFonts w:hint="eastAsia"/>
              </w:rPr>
              <w:t>交付申請額（①×</w:t>
            </w:r>
            <w:r>
              <w:rPr>
                <w:rFonts w:hint="eastAsia"/>
              </w:rPr>
              <w:t>1/2</w:t>
            </w:r>
            <w:r>
              <w:rPr>
                <w:rFonts w:hint="eastAsia"/>
              </w:rPr>
              <w:t>）</w:t>
            </w:r>
          </w:p>
        </w:tc>
      </w:tr>
      <w:tr>
        <w:trPr>
          <w:trHeight w:val="1040" w:hRule="atLeast"/>
        </w:trPr>
        <w:tc>
          <w:tcPr>
            <w:tcW w:w="2834" w:type="dxa"/>
            <w:vAlign w:val="center"/>
          </w:tcPr>
          <w:p>
            <w:pPr>
              <w:pStyle w:val="0"/>
              <w:jc w:val="right"/>
              <w:rPr>
                <w:rFonts w:hint="eastAsia"/>
              </w:rPr>
            </w:pPr>
            <w:r>
              <w:rPr>
                <w:rFonts w:hint="eastAsia"/>
              </w:rPr>
              <w:t>トン</w:t>
            </w:r>
          </w:p>
        </w:tc>
        <w:tc>
          <w:tcPr>
            <w:tcW w:w="2834"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right"/>
              <w:rPr>
                <w:rFonts w:hint="eastAsia"/>
              </w:rPr>
            </w:pPr>
            <w:r>
              <w:rPr>
                <w:rFonts w:hint="eastAsia"/>
              </w:rPr>
              <w:t>円</w:t>
            </w:r>
          </w:p>
        </w:tc>
        <w:tc>
          <w:tcPr>
            <w:tcW w:w="2834" w:type="dxa"/>
            <w:tcBorders>
              <w:top w:val="none" w:color="auto" w:sz="0" w:space="0"/>
              <w:left w:val="single" w:color="auto" w:sz="12" w:space="0"/>
              <w:bottom w:val="single" w:color="auto" w:sz="12" w:space="0"/>
              <w:right w:val="single" w:color="auto" w:sz="12" w:space="0"/>
              <w:tl2br w:val="none" w:color="auto" w:sz="0" w:space="0"/>
              <w:tr2bl w:val="none" w:color="auto" w:sz="0" w:space="0"/>
            </w:tcBorders>
            <w:vAlign w:val="center"/>
          </w:tcPr>
          <w:p>
            <w:pPr>
              <w:pStyle w:val="0"/>
              <w:jc w:val="right"/>
              <w:rPr>
                <w:rFonts w:hint="eastAsia"/>
              </w:rPr>
            </w:pPr>
            <w:r>
              <w:rPr>
                <w:rFonts w:hint="eastAsia"/>
              </w:rPr>
              <w:t>円</w:t>
            </w:r>
          </w:p>
        </w:tc>
      </w:tr>
    </w:tbl>
    <w:p>
      <w:pPr>
        <w:pStyle w:val="0"/>
        <w:ind w:leftChars="0" w:firstLine="0" w:firstLineChars="0"/>
        <w:jc w:val="both"/>
        <w:rPr>
          <w:rFonts w:hint="eastAsia"/>
          <w:sz w:val="21"/>
        </w:rPr>
      </w:pPr>
      <w:r>
        <w:rPr>
          <w:rFonts w:hint="eastAsia"/>
          <w:sz w:val="21"/>
        </w:rPr>
        <w:t>※</w:t>
      </w:r>
      <w:r>
        <w:rPr>
          <w:rFonts w:hint="eastAsia"/>
          <w:sz w:val="16"/>
        </w:rPr>
        <w:t>1</w:t>
      </w:r>
      <w:r>
        <w:rPr>
          <w:rFonts w:hint="eastAsia"/>
          <w:sz w:val="21"/>
        </w:rPr>
        <w:t>堆肥購入金額には、堆肥散布料や運搬料、消費税等を除いた、堆肥を購入した金額のみを記載してください。また、交付申請金額については、</w:t>
      </w:r>
      <w:r>
        <w:rPr>
          <w:rFonts w:hint="eastAsia"/>
          <w:sz w:val="21"/>
        </w:rPr>
        <w:t>100</w:t>
      </w:r>
      <w:r>
        <w:rPr>
          <w:rFonts w:hint="eastAsia"/>
          <w:sz w:val="21"/>
        </w:rPr>
        <w:t>円未満は切り捨てて記載してください。</w:t>
      </w:r>
    </w:p>
    <w:p>
      <w:pPr>
        <w:pStyle w:val="0"/>
        <w:ind w:left="0" w:leftChars="0" w:hanging="210" w:hangingChars="100"/>
        <w:jc w:val="both"/>
        <w:rPr>
          <w:rFonts w:hint="eastAsia"/>
        </w:rPr>
      </w:pPr>
    </w:p>
    <w:p>
      <w:pPr>
        <w:pStyle w:val="0"/>
        <w:ind w:leftChars="0" w:firstLine="0" w:firstLineChars="0"/>
        <w:jc w:val="both"/>
        <w:rPr>
          <w:rFonts w:hint="eastAsia"/>
        </w:rPr>
      </w:pPr>
      <w:r>
        <w:rPr>
          <w:rFonts w:hint="eastAsia"/>
        </w:rPr>
        <w:t>3</w:t>
      </w:r>
      <w:r>
        <w:rPr>
          <w:rFonts w:hint="eastAsia"/>
        </w:rPr>
        <w:t>　添付資料</w:t>
      </w:r>
    </w:p>
    <w:p>
      <w:pPr>
        <w:pStyle w:val="0"/>
        <w:ind w:leftChars="0" w:firstLine="0" w:firstLineChars="0"/>
        <w:jc w:val="both"/>
        <w:rPr>
          <w:rFonts w:hint="eastAsia"/>
        </w:rPr>
      </w:pPr>
      <w:r>
        <w:rPr>
          <w:rFonts w:hint="eastAsia"/>
        </w:rPr>
        <w:t>　</w:t>
      </w:r>
      <w:r>
        <w:rPr>
          <w:rFonts w:hint="eastAsia"/>
        </w:rPr>
        <w:t xml:space="preserve"> </w:t>
      </w:r>
      <w:r>
        <w:rPr>
          <w:rFonts w:hint="eastAsia"/>
        </w:rPr>
        <w:t>・堆肥の購入量および購入金額が確認できる書類（領収書、納品書、請求書いずれかの写し）</w:t>
      </w:r>
    </w:p>
    <w:p>
      <w:pPr>
        <w:pStyle w:val="0"/>
        <w:ind w:leftChars="0" w:firstLine="0" w:firstLineChars="0"/>
        <w:jc w:val="both"/>
        <w:rPr>
          <w:rFonts w:hint="eastAsia"/>
        </w:rPr>
      </w:pPr>
      <w:r>
        <w:rPr>
          <w:rFonts w:hint="eastAsia"/>
        </w:rPr>
        <w:t>　</w:t>
      </w:r>
      <w:r>
        <w:rPr>
          <w:rFonts w:hint="eastAsia"/>
        </w:rPr>
        <w:t xml:space="preserve"> </w:t>
      </w:r>
      <w:r>
        <w:rPr>
          <w:rFonts w:hint="eastAsia"/>
        </w:rPr>
        <w:t>・農産物の販売を確認できる書類（納品書・請求書・通帳の写し等）</w:t>
      </w:r>
    </w:p>
    <w:p>
      <w:pPr>
        <w:pStyle w:val="0"/>
        <w:ind w:left="0" w:leftChars="0" w:firstLine="315" w:firstLineChars="150"/>
        <w:jc w:val="both"/>
        <w:rPr>
          <w:rFonts w:hint="eastAsia"/>
        </w:rPr>
      </w:pPr>
      <w:r>
        <w:rPr>
          <w:rFonts w:hint="eastAsia"/>
        </w:rPr>
        <w:t>・宣誓書（様式第２号）</w:t>
      </w:r>
    </w:p>
    <w:p>
      <w:pPr>
        <w:pStyle w:val="0"/>
        <w:ind w:leftChars="0" w:firstLine="0" w:firstLineChars="0"/>
        <w:jc w:val="both"/>
        <w:rPr>
          <w:rFonts w:hint="eastAsia"/>
        </w:rPr>
      </w:pPr>
      <w:r>
        <w:rPr>
          <w:rFonts w:hint="eastAsia"/>
        </w:rPr>
        <w:t>　</w:t>
      </w:r>
      <w:r>
        <w:rPr>
          <w:rFonts w:hint="eastAsia"/>
        </w:rPr>
        <w:t xml:space="preserve"> </w:t>
      </w:r>
      <w:r>
        <w:rPr>
          <w:rFonts w:hint="eastAsia"/>
        </w:rPr>
        <w:t>・補助金受取口座指定書</w:t>
      </w:r>
    </w:p>
    <w:p>
      <w:pPr>
        <w:pStyle w:val="0"/>
        <w:ind w:leftChars="0" w:firstLine="0" w:firstLineChars="0"/>
        <w:jc w:val="both"/>
        <w:rPr>
          <w:rFonts w:hint="eastAsia"/>
        </w:rPr>
      </w:pPr>
      <w:r>
        <w:rPr>
          <w:rFonts w:hint="eastAsia"/>
        </w:rPr>
        <w:t>　</w:t>
      </w:r>
      <w:r>
        <w:rPr>
          <w:rFonts w:hint="eastAsia"/>
        </w:rPr>
        <w:t xml:space="preserve"> </w:t>
      </w:r>
      <w:r>
        <w:rPr>
          <w:rFonts w:hint="eastAsia"/>
        </w:rPr>
        <w:t>・振込先の通帳の写し</w:t>
      </w:r>
    </w:p>
    <w:p>
      <w:pPr>
        <w:pStyle w:val="0"/>
        <w:ind w:leftChars="0" w:firstLine="0" w:firstLineChars="0"/>
        <w:jc w:val="both"/>
        <w:rPr>
          <w:rFonts w:hint="eastAsia"/>
        </w:rPr>
      </w:pPr>
      <w:r>
        <w:rPr>
          <w:rFonts w:hint="eastAsia"/>
        </w:rPr>
        <w:t>　</w:t>
      </w:r>
      <w:r>
        <w:rPr>
          <w:rFonts w:hint="eastAsia"/>
        </w:rPr>
        <w:t xml:space="preserve"> </w:t>
      </w:r>
    </w:p>
    <w:p>
      <w:pPr>
        <w:pStyle w:val="0"/>
        <w:jc w:val="left"/>
        <w:rPr>
          <w:rFonts w:hint="default"/>
        </w:rPr>
      </w:pPr>
      <w:r>
        <w:rPr>
          <w:rFonts w:hint="eastAsia"/>
        </w:rPr>
        <w:t>4</w:t>
      </w:r>
      <w:r>
        <w:rPr>
          <w:rFonts w:hint="eastAsia"/>
        </w:rPr>
        <w:t>　申請事務委任</w:t>
      </w:r>
    </w:p>
    <w:p>
      <w:pPr>
        <w:pStyle w:val="0"/>
        <w:ind w:left="315" w:leftChars="150" w:firstLineChars="0"/>
        <w:rPr>
          <w:rFonts w:hint="default"/>
        </w:rPr>
      </w:pPr>
      <w:r>
        <w:rPr>
          <w:rFonts w:hint="eastAsia"/>
        </w:rPr>
        <w:t>物価高騰対策堆肥利用拡大支援事業費補助金の町長への申請事務は、邑南町農業</w:t>
      </w:r>
      <w:bookmarkStart w:id="0" w:name="_GoBack"/>
      <w:bookmarkEnd w:id="0"/>
      <w:r>
        <w:rPr>
          <w:rFonts w:hint="eastAsia"/>
        </w:rPr>
        <w:t>再生協議会へ委任します。</w:t>
      </w:r>
    </w:p>
    <w:p>
      <w:pPr>
        <w:pStyle w:val="0"/>
        <w:ind w:leftChars="0" w:firstLine="0" w:firstLineChars="0"/>
        <w:jc w:val="both"/>
        <w:rPr>
          <w:rFonts w:hint="eastAsia"/>
        </w:rPr>
      </w:pPr>
    </w:p>
    <w:p>
      <w:pPr>
        <w:pStyle w:val="0"/>
        <w:ind w:leftChars="0" w:firstLine="0" w:firstLineChars="0"/>
        <w:jc w:val="both"/>
        <w:rPr>
          <w:rFonts w:hint="eastAsia"/>
        </w:rPr>
      </w:pPr>
    </w:p>
    <w:sectPr>
      <w:pgSz w:w="11906" w:h="16838"/>
      <w:pgMar w:top="1985" w:right="1417" w:bottom="1701" w:left="1417"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8"/>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Balloon Text"/>
    <w:basedOn w:val="0"/>
    <w:next w:val="17"/>
    <w:link w:val="0"/>
    <w:uiPriority w:val="0"/>
    <w:semiHidden/>
    <w:rPr>
      <w:rFonts w:asciiTheme="majorHAnsi" w:hAnsiTheme="majorHAnsi" w:eastAsiaTheme="majorEastAsia"/>
      <w:sz w:val="18"/>
    </w:rPr>
  </w:style>
  <w:style w:type="table" w:styleId="18" w:customStyle="1">
    <w:name w:val="表（シンプル 1）"/>
    <w:basedOn w:val="11"/>
    <w:next w:val="18"/>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169</TotalTime>
  <Pages>1</Pages>
  <Words>12</Words>
  <Characters>481</Characters>
  <Application>JUST Note</Application>
  <Lines>37</Lines>
  <Paragraphs>27</Paragraphs>
  <Company>Dynabook</Company>
  <CharactersWithSpaces>571</CharactersWithSpaces>
  <AppVersion>5.0.1</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高村 真実</dc:creator>
  <cp:lastModifiedBy>高村 真実</cp:lastModifiedBy>
  <cp:lastPrinted>2024-01-09T06:23:29Z</cp:lastPrinted>
  <dcterms:created xsi:type="dcterms:W3CDTF">2024-01-05T06:22:00Z</dcterms:created>
  <dcterms:modified xsi:type="dcterms:W3CDTF">2024-01-16T06:11:44Z</dcterms:modified>
  <cp:revision>8</cp:revision>
</cp:coreProperties>
</file>