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spacing w:line="300" w:lineRule="exact"/>
        <w:rPr>
          <w:rFonts w:hint="eastAsia" w:ascii="游明朝" w:hAnsi="游明朝" w:eastAsia="游明朝"/>
          <w:kern w:val="0"/>
          <w:sz w:val="22"/>
        </w:rPr>
      </w:pPr>
      <w:bookmarkStart w:id="0" w:name="_GoBack"/>
      <w:bookmarkEnd w:id="0"/>
      <w:r>
        <w:rPr>
          <w:rFonts w:hint="eastAsia" w:ascii="游明朝" w:hAnsi="游明朝" w:eastAsia="游明朝"/>
          <w:sz w:val="22"/>
        </w:rPr>
        <w:t>（様式</w:t>
      </w:r>
      <w:r>
        <w:rPr>
          <w:rFonts w:hint="eastAsia" w:ascii="游明朝" w:hAnsi="游明朝" w:eastAsia="游明朝"/>
          <w:sz w:val="22"/>
        </w:rPr>
        <w:t>5</w:t>
      </w:r>
      <w:r>
        <w:rPr>
          <w:rFonts w:hint="eastAsia" w:ascii="游明朝" w:hAnsi="游明朝" w:eastAsia="游明朝"/>
          <w:sz w:val="22"/>
        </w:rPr>
        <w:t>）</w:t>
      </w:r>
    </w:p>
    <w:p>
      <w:pPr>
        <w:pStyle w:val="0"/>
        <w:spacing w:line="300" w:lineRule="exact"/>
        <w:rPr>
          <w:rFonts w:hint="eastAsia" w:ascii="游明朝" w:hAnsi="游明朝" w:eastAsia="游明朝"/>
          <w:kern w:val="0"/>
          <w:sz w:val="22"/>
        </w:rPr>
      </w:pPr>
    </w:p>
    <w:p>
      <w:pPr>
        <w:pStyle w:val="0"/>
        <w:spacing w:line="300" w:lineRule="exact"/>
        <w:ind w:left="562" w:hanging="562" w:hangingChars="200"/>
        <w:jc w:val="center"/>
        <w:rPr>
          <w:rFonts w:hint="eastAsia" w:ascii="游明朝" w:hAnsi="游明朝" w:eastAsia="游明朝"/>
          <w:b w:val="1"/>
          <w:sz w:val="32"/>
        </w:rPr>
      </w:pPr>
      <w:r>
        <w:rPr>
          <w:rFonts w:hint="eastAsia" w:ascii="游明朝" w:hAnsi="游明朝" w:eastAsia="游明朝"/>
          <w:b w:val="1"/>
          <w:sz w:val="28"/>
        </w:rPr>
        <w:t>協力事務所調書</w:t>
      </w:r>
    </w:p>
    <w:p>
      <w:pPr>
        <w:pStyle w:val="0"/>
        <w:spacing w:line="300" w:lineRule="exact"/>
        <w:ind w:left="562" w:hanging="562" w:hangingChars="200"/>
        <w:rPr>
          <w:rFonts w:hint="eastAsia" w:ascii="游明朝" w:hAnsi="游明朝" w:eastAsia="游明朝"/>
          <w:b w:val="0"/>
          <w:sz w:val="22"/>
        </w:rPr>
      </w:pPr>
    </w:p>
    <w:p>
      <w:pPr>
        <w:pStyle w:val="0"/>
        <w:wordWrap w:val="0"/>
        <w:spacing w:line="300" w:lineRule="exact"/>
        <w:ind w:firstLine="4620" w:firstLineChars="2100"/>
        <w:jc w:val="right"/>
        <w:rPr>
          <w:rFonts w:hint="eastAsia" w:ascii="游明朝" w:hAnsi="游明朝" w:eastAsia="游明朝"/>
          <w:sz w:val="24"/>
        </w:rPr>
      </w:pPr>
    </w:p>
    <w:tbl>
      <w:tblPr>
        <w:tblStyle w:val="11"/>
        <w:tblW w:w="9227" w:type="dxa"/>
        <w:tblInd w:w="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82"/>
        <w:gridCol w:w="7445"/>
      </w:tblGrid>
      <w:tr>
        <w:trPr>
          <w:trHeight w:val="390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分担業務分野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名称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所在地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代表者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1555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協力を受ける内容及び理由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</w:p>
        </w:tc>
      </w:tr>
    </w:tbl>
    <w:p>
      <w:pPr>
        <w:pStyle w:val="0"/>
        <w:snapToGrid w:val="0"/>
        <w:spacing w:line="300" w:lineRule="exact"/>
        <w:ind w:left="401" w:leftChars="86" w:hanging="220" w:hangingChars="100"/>
        <w:rPr>
          <w:rFonts w:hint="eastAsia" w:ascii="游明朝" w:hAnsi="游明朝" w:eastAsia="游明朝"/>
          <w:sz w:val="22"/>
        </w:rPr>
      </w:pPr>
    </w:p>
    <w:p>
      <w:pPr>
        <w:pStyle w:val="0"/>
        <w:snapToGrid w:val="0"/>
        <w:spacing w:line="300" w:lineRule="exact"/>
        <w:ind w:left="401" w:leftChars="86" w:hanging="220" w:hangingChars="100"/>
        <w:rPr>
          <w:rFonts w:hint="eastAsia" w:ascii="游明朝" w:hAnsi="游明朝" w:eastAsia="游明朝"/>
          <w:sz w:val="22"/>
        </w:rPr>
      </w:pPr>
    </w:p>
    <w:tbl>
      <w:tblPr>
        <w:tblStyle w:val="11"/>
        <w:tblW w:w="9227" w:type="dxa"/>
        <w:tblInd w:w="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82"/>
        <w:gridCol w:w="7445"/>
      </w:tblGrid>
      <w:tr>
        <w:trPr>
          <w:trHeight w:val="390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分担業務分野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名称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所在地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代表者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1484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協力を受ける内容及び理由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</w:p>
        </w:tc>
      </w:tr>
    </w:tbl>
    <w:p>
      <w:pPr>
        <w:pStyle w:val="0"/>
        <w:snapToGrid w:val="0"/>
        <w:spacing w:line="300" w:lineRule="exact"/>
        <w:ind w:left="401" w:leftChars="86" w:hanging="220" w:hangingChars="100"/>
        <w:rPr>
          <w:rFonts w:hint="eastAsia" w:ascii="游明朝" w:hAnsi="游明朝" w:eastAsia="游明朝"/>
          <w:sz w:val="22"/>
        </w:rPr>
      </w:pPr>
    </w:p>
    <w:p>
      <w:pPr>
        <w:pStyle w:val="0"/>
        <w:snapToGrid w:val="0"/>
        <w:spacing w:line="300" w:lineRule="exact"/>
        <w:ind w:left="401" w:leftChars="86" w:hanging="220" w:hangingChars="100"/>
        <w:rPr>
          <w:rFonts w:hint="eastAsia" w:ascii="游明朝" w:hAnsi="游明朝" w:eastAsia="游明朝"/>
          <w:sz w:val="22"/>
        </w:rPr>
      </w:pPr>
    </w:p>
    <w:tbl>
      <w:tblPr>
        <w:tblStyle w:val="11"/>
        <w:tblW w:w="9233" w:type="dxa"/>
        <w:tblInd w:w="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92"/>
        <w:gridCol w:w="7541"/>
      </w:tblGrid>
      <w:tr>
        <w:trPr>
          <w:trHeight w:val="390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分担業務分野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名称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所在地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代表者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1732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協力を受ける内容及び理由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eastAsia" w:ascii="游明朝" w:hAnsi="游明朝" w:eastAsia="游明朝"/>
                <w:sz w:val="22"/>
              </w:rPr>
            </w:pPr>
          </w:p>
        </w:tc>
      </w:tr>
    </w:tbl>
    <w:p>
      <w:pPr>
        <w:pStyle w:val="0"/>
        <w:spacing w:line="300" w:lineRule="exact"/>
        <w:ind w:firstLine="420" w:firstLineChars="200"/>
        <w:rPr>
          <w:rFonts w:hint="eastAsia" w:ascii="游明朝" w:hAnsi="游明朝" w:eastAsia="游明朝"/>
          <w:sz w:val="24"/>
          <w:u w:val="dash" w:color="auto"/>
        </w:rPr>
      </w:pPr>
      <w:r>
        <w:rPr>
          <w:rFonts w:hint="eastAsia" w:ascii="游明朝" w:hAnsi="游明朝" w:eastAsia="游明朝"/>
          <w:sz w:val="22"/>
        </w:rPr>
        <w:t>※適宜、表の大きさを調整すること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7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ＭＳ 明朝" w:hAnsi="ＭＳ 明朝" w:eastAsia="ＭＳ 明朝"/>
    </w:rPr>
  </w:style>
  <w:style w:type="paragraph" w:styleId="20">
    <w:name w:val="Closing"/>
    <w:basedOn w:val="0"/>
    <w:next w:val="2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1 (文字)"/>
    <w:basedOn w:val="10"/>
    <w:next w:val="26"/>
    <w:link w:val="1"/>
    <w:uiPriority w:val="0"/>
    <w:rPr>
      <w:rFonts w:asciiTheme="majorHAnsi" w:hAnsiTheme="majorHAnsi" w:eastAsiaTheme="majorEastAsia"/>
      <w:sz w:val="24"/>
    </w:rPr>
  </w:style>
  <w:style w:type="character" w:styleId="27" w:customStyle="1">
    <w:name w:val="見出し 2 (文字)"/>
    <w:basedOn w:val="10"/>
    <w:next w:val="27"/>
    <w:link w:val="2"/>
    <w:uiPriority w:val="0"/>
    <w:rPr>
      <w:rFonts w:asciiTheme="majorHAnsi" w:hAnsiTheme="majorHAnsi" w:eastAsiaTheme="majorEastAsia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1</Words>
  <Characters>105</Characters>
  <Application>JUST Note</Application>
  <Lines>43</Lines>
  <Paragraphs>18</Paragraphs>
  <CharactersWithSpaces>105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種 昇二</dc:creator>
  <cp:lastModifiedBy>湯浅 孝史</cp:lastModifiedBy>
  <cp:lastPrinted>2021-03-05T02:49:16Z</cp:lastPrinted>
  <dcterms:created xsi:type="dcterms:W3CDTF">2021-03-03T05:57:00Z</dcterms:created>
  <dcterms:modified xsi:type="dcterms:W3CDTF">2021-03-05T04:08:52Z</dcterms:modified>
  <cp:revision>11</cp:revision>
</cp:coreProperties>
</file>