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mc:AlternateContent>
          <mc:Choice Requires="wps">
            <w:drawing>
              <wp:anchor distT="0" distB="0" distL="114300" distR="114300" simplePos="0" relativeHeight="4" behindDoc="0" locked="0" layoutInCell="1" hidden="0" allowOverlap="1">
                <wp:simplePos x="0" y="0"/>
                <wp:positionH relativeFrom="margin">
                  <wp:posOffset>-483235</wp:posOffset>
                </wp:positionH>
                <wp:positionV relativeFrom="paragraph">
                  <wp:posOffset>-281940</wp:posOffset>
                </wp:positionV>
                <wp:extent cx="4204335" cy="1366520"/>
                <wp:effectExtent l="90170" t="377190" r="90805" b="377825"/>
                <wp:wrapNone/>
                <wp:docPr id="1026" name="正方形/長方形 1"/>
                <a:graphic xmlns:a="http://schemas.openxmlformats.org/drawingml/2006/main">
                  <a:graphicData uri="http://schemas.microsoft.com/office/word/2010/wordprocessingShape">
                    <wps:wsp>
                      <wps:cNvPr id="1026" name="正方形/長方形 1"/>
                      <wps:cNvSpPr/>
                      <wps:spPr>
                        <a:xfrm rot="20960799">
                          <a:off x="0" y="0"/>
                          <a:ext cx="4204335" cy="1366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480" w:lineRule="auto"/>
                              <w:jc w:val="left"/>
                              <w:rPr>
                                <w:rFonts w:hint="default" w:ascii="NSimSun" w:hAnsi="NSimSun" w:eastAsia="NSimSun"/>
                                <w:b w:val="1"/>
                                <w:color w:val="FFFFFF" w:themeColor="background1"/>
                                <w:sz w:val="44"/>
                              </w:rPr>
                            </w:pPr>
                            <w:r>
                              <w:rPr>
                                <w:rFonts w:hint="eastAsia" w:ascii="NSimSun" w:hAnsi="NSimSun" w:eastAsia="NSimSun"/>
                                <w:b w:val="1"/>
                                <w:color w:val="FFFFFF" w:themeColor="background1"/>
                                <w:sz w:val="44"/>
                              </w:rPr>
                              <w:t>邑南町男女共同参画推進委員会</w:t>
                            </w:r>
                          </w:p>
                          <w:p>
                            <w:pPr>
                              <w:pStyle w:val="0"/>
                              <w:spacing w:line="480" w:lineRule="auto"/>
                              <w:jc w:val="left"/>
                              <w:rPr>
                                <w:rFonts w:hint="default" w:ascii="NSimSun" w:hAnsi="NSimSun" w:eastAsia="NSimSun"/>
                                <w:b w:val="1"/>
                                <w:color w:val="FFFFFF" w:themeColor="background1"/>
                                <w:sz w:val="44"/>
                              </w:rPr>
                            </w:pPr>
                            <w:r>
                              <w:rPr>
                                <w:rFonts w:hint="eastAsia" w:ascii="NSimSun" w:hAnsi="NSimSun" w:eastAsia="NSimSun"/>
                                <w:b w:val="1"/>
                                <w:color w:val="FFFFFF" w:themeColor="background1"/>
                                <w:sz w:val="44"/>
                              </w:rPr>
                              <w:t>委員を募集します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22.2pt;mso-position-vertical-relative:text;mso-position-horizontal-relative:margin;v-text-anchor:middle;position:absolute;height:107.6pt;mso-wrap-distance-top:0pt;width:331.05pt;mso-wrap-distance-left:9pt;margin-left:-38.04pt;z-index:4;rotation:349;" o:spid="_x0000_s1026" o:allowincell="t" o:allowoverlap="t" filled="f" stroked="f" strokecolor="#42709c" strokeweight="1pt" o:spt="1">
                <v:fill/>
                <v:stroke linestyle="single" miterlimit="8" endcap="flat" dashstyle="solid"/>
                <v:textbox style="layout-flow:horizontal;">
                  <w:txbxContent>
                    <w:p>
                      <w:pPr>
                        <w:pStyle w:val="0"/>
                        <w:spacing w:line="480" w:lineRule="auto"/>
                        <w:jc w:val="left"/>
                        <w:rPr>
                          <w:rFonts w:hint="default" w:ascii="NSimSun" w:hAnsi="NSimSun" w:eastAsia="NSimSun"/>
                          <w:b w:val="1"/>
                          <w:color w:val="FFFFFF" w:themeColor="background1"/>
                          <w:sz w:val="44"/>
                        </w:rPr>
                      </w:pPr>
                      <w:r>
                        <w:rPr>
                          <w:rFonts w:hint="eastAsia" w:ascii="NSimSun" w:hAnsi="NSimSun" w:eastAsia="NSimSun"/>
                          <w:b w:val="1"/>
                          <w:color w:val="FFFFFF" w:themeColor="background1"/>
                          <w:sz w:val="44"/>
                        </w:rPr>
                        <w:t>邑南町男女共同参画推進委員会</w:t>
                      </w:r>
                    </w:p>
                    <w:p>
                      <w:pPr>
                        <w:pStyle w:val="0"/>
                        <w:spacing w:line="480" w:lineRule="auto"/>
                        <w:jc w:val="left"/>
                        <w:rPr>
                          <w:rFonts w:hint="default" w:ascii="NSimSun" w:hAnsi="NSimSun" w:eastAsia="NSimSun"/>
                          <w:b w:val="1"/>
                          <w:color w:val="FFFFFF" w:themeColor="background1"/>
                          <w:sz w:val="44"/>
                        </w:rPr>
                      </w:pPr>
                      <w:r>
                        <w:rPr>
                          <w:rFonts w:hint="eastAsia" w:ascii="NSimSun" w:hAnsi="NSimSun" w:eastAsia="NSimSun"/>
                          <w:b w:val="1"/>
                          <w:color w:val="FFFFFF" w:themeColor="background1"/>
                          <w:sz w:val="44"/>
                        </w:rPr>
                        <w:t>委員を募集します</w:t>
                      </w:r>
                    </w:p>
                  </w:txbxContent>
                </v:textbox>
                <v:imagedata o:title=""/>
                <w10:wrap type="none" anchorx="margin" anchory="text"/>
              </v:rect>
            </w:pict>
          </mc:Fallback>
        </mc:AlternateContent>
      </w:r>
      <w:r>
        <w:rPr>
          <w:rFonts w:hint="default" w:asciiTheme="minorEastAsia" w:hAnsiTheme="minorEastAsia"/>
          <w:sz w:val="36"/>
        </w:rPr>
        <mc:AlternateContent>
          <mc:Choice Requires="wps">
            <w:drawing>
              <wp:anchor distT="0" distB="0" distL="114300" distR="114300" simplePos="0" relativeHeight="3" behindDoc="1" locked="0" layoutInCell="1" hidden="0" allowOverlap="1">
                <wp:simplePos x="0" y="0"/>
                <wp:positionH relativeFrom="page">
                  <wp:posOffset>498475</wp:posOffset>
                </wp:positionH>
                <wp:positionV relativeFrom="paragraph">
                  <wp:posOffset>-577215</wp:posOffset>
                </wp:positionV>
                <wp:extent cx="4542155" cy="1973580"/>
                <wp:effectExtent l="107315" t="373380" r="107950" b="374015"/>
                <wp:wrapNone/>
                <wp:docPr id="1027" name="波線 16"/>
                <a:graphic xmlns:a="http://schemas.openxmlformats.org/drawingml/2006/main">
                  <a:graphicData uri="http://schemas.microsoft.com/office/word/2010/wordprocessingShape">
                    <wps:wsp>
                      <wps:cNvPr id="1027" name="波線 16"/>
                      <wps:cNvSpPr/>
                      <wps:spPr>
                        <a:xfrm rot="10043817">
                          <a:off x="0" y="0"/>
                          <a:ext cx="4542155" cy="1973580"/>
                        </a:xfrm>
                        <a:prstGeom prst="wav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6" style="mso-wrap-distance-right:9pt;mso-wrap-distance-bottom:0pt;margin-top:-45.45pt;mso-position-vertical-relative:text;mso-position-horizontal-relative:page;position:absolute;height:155.4pt;mso-wrap-distance-top:0pt;width:357.65pt;mso-wrap-distance-left:9pt;margin-left:39.25pt;z-index:-503316477;rotation:167;" o:spid="_x0000_s1027" o:allowincell="t" o:allowoverlap="t" filled="t" fillcolor="#5b9bd5 [3204]" stroked="f" strokecolor="#42709c" strokeweight="1pt" o:spt="64" type="#_x0000_t64" adj="2700,10800">
                <v:fill/>
                <v:stroke linestyle="single" miterlimit="8" endcap="flat" dashstyle="solid"/>
                <v:textbox style="layout-flow:horizontal;"/>
                <v:imagedata o:title=""/>
                <w10:wrap type="none" anchorx="page" anchory="text"/>
              </v:shape>
            </w:pict>
          </mc:Fallback>
        </mc:AlternateContent>
      </w:r>
      <w:r>
        <w:rPr>
          <w:rFonts w:hint="default" w:asciiTheme="minorEastAsia" w:hAnsiTheme="minorEastAsia"/>
          <w:sz w:val="36"/>
        </w:rPr>
        <mc:AlternateContent>
          <mc:Choice Requires="wps">
            <w:drawing>
              <wp:anchor distT="0" distB="0" distL="114300" distR="114300" simplePos="0" relativeHeight="5" behindDoc="1" locked="0" layoutInCell="1" hidden="0" allowOverlap="1">
                <wp:simplePos x="0" y="0"/>
                <wp:positionH relativeFrom="leftMargin">
                  <wp:posOffset>428625</wp:posOffset>
                </wp:positionH>
                <wp:positionV relativeFrom="paragraph">
                  <wp:posOffset>215900</wp:posOffset>
                </wp:positionV>
                <wp:extent cx="657225" cy="3133725"/>
                <wp:effectExtent l="635" t="635" r="29845" b="10795"/>
                <wp:wrapNone/>
                <wp:docPr id="1028" name="直線コネクタ 18"/>
                <a:graphic xmlns:a="http://schemas.openxmlformats.org/drawingml/2006/main">
                  <a:graphicData uri="http://schemas.microsoft.com/office/word/2010/wordprocessingShape">
                    <wps:wsp>
                      <wps:cNvPr id="1028" name="直線コネクタ 18"/>
                      <wps:cNvSpPr/>
                      <wps:spPr>
                        <a:xfrm>
                          <a:off x="0" y="0"/>
                          <a:ext cx="657225" cy="3133725"/>
                        </a:xfrm>
                        <a:prstGeom prst="line">
                          <a:avLst/>
                        </a:prstGeom>
                        <a:ln w="254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8" style="mso-wrap-distance-top:0pt;mso-wrap-distance-right:9pt;mso-wrap-distance-bottom:0pt;mso-position-vertical-relative:text;mso-position-horizontal-relative:left-margin-area;position:absolute;mso-wrap-distance-left:9pt;z-index:-503316475;" o:spid="_x0000_s1028" o:allowincell="t" o:allowoverlap="t" filled="f" stroked="t" strokecolor="#5b9bd5 [3204]" strokeweight="2pt" o:spt="20" from="33.75pt,17pt" to="85.5pt,263.75pt">
                <v:fill/>
                <v:stroke linestyle="single" miterlimit="8" endcap="flat" dashstyle="solid" filltype="solid"/>
                <v:textbox style="layout-flow:horizontal;"/>
                <v:imagedata o:title=""/>
                <w10:wrap type="none" anchory="text"/>
              </v:line>
            </w:pict>
          </mc:Fallback>
        </mc:AlternateContent>
      </w:r>
    </w:p>
    <w:p>
      <w:pPr>
        <w:pStyle w:val="0"/>
        <w:spacing w:line="540" w:lineRule="exact"/>
        <w:jc w:val="center"/>
        <w:rPr>
          <w:rFonts w:hint="default" w:asciiTheme="minorEastAsia" w:hAnsiTheme="minorEastAsia"/>
          <w:sz w:val="36"/>
        </w:rPr>
      </w:pPr>
    </w:p>
    <w:p>
      <w:pPr>
        <w:pStyle w:val="0"/>
        <w:spacing w:line="600" w:lineRule="exact"/>
        <w:ind w:firstLine="320" w:firstLineChars="100"/>
        <w:jc w:val="left"/>
        <w:rPr>
          <w:rFonts w:hint="default" w:asciiTheme="minorEastAsia" w:hAnsiTheme="minorEastAsia"/>
          <w:sz w:val="32"/>
        </w:rPr>
      </w:pPr>
    </w:p>
    <w:p>
      <w:pPr>
        <w:pStyle w:val="0"/>
        <w:spacing w:line="600" w:lineRule="exact"/>
        <w:ind w:firstLine="320" w:firstLineChars="100"/>
        <w:jc w:val="left"/>
        <w:rPr>
          <w:rFonts w:hint="default" w:asciiTheme="minorEastAsia" w:hAnsiTheme="minorEastAsia"/>
          <w:sz w:val="32"/>
        </w:rPr>
      </w:pPr>
      <w:r>
        <w:rPr>
          <w:rFonts w:hint="eastAsia" w:asciiTheme="minorEastAsia" w:hAnsiTheme="minorEastAsia"/>
          <w:sz w:val="32"/>
        </w:rPr>
        <w:t>住みよい邑南町を築くためには、町民だれもが意欲に応じてあらゆる分野で活躍できる「男女共同参画社会」の実現が不可欠です。この実現を目指して策定した「邑南町男女共同参画計画」の実施状況の検証などをしていただく邑南町男女共同参画推進委員会委員を募集します。</w:t>
      </w:r>
    </w:p>
    <w:p>
      <w:pPr>
        <w:pStyle w:val="0"/>
        <w:spacing w:line="600" w:lineRule="exact"/>
        <w:ind w:firstLine="320" w:firstLineChars="100"/>
        <w:jc w:val="left"/>
        <w:rPr>
          <w:rFonts w:hint="default" w:asciiTheme="minorEastAsia" w:hAnsiTheme="minorEastAsia"/>
          <w:sz w:val="32"/>
        </w:rPr>
      </w:pPr>
      <w:r>
        <w:rPr>
          <w:rFonts w:hint="eastAsia" w:asciiTheme="minorEastAsia" w:hAnsiTheme="minorEastAsia"/>
          <w:sz w:val="32"/>
        </w:rPr>
        <w:t>邑南町の男女共同参画社会形成推進の施策に関心がある方、家庭や地域の中で性別によって不利益を感じたことがある・疑問に思うことがあるという方など、ぜひご応募ください。</w:t>
      </w:r>
    </w:p>
    <w:p>
      <w:pPr>
        <w:pStyle w:val="0"/>
        <w:spacing w:line="240" w:lineRule="exact"/>
        <w:ind w:firstLine="320" w:firstLineChars="100"/>
        <w:jc w:val="left"/>
        <w:rPr>
          <w:rFonts w:hint="default" w:asciiTheme="minorEastAsia" w:hAnsiTheme="minorEastAsia"/>
          <w:sz w:val="32"/>
        </w:rPr>
      </w:pPr>
    </w:p>
    <w:p>
      <w:pPr>
        <w:pStyle w:val="0"/>
        <w:spacing w:line="600" w:lineRule="exact"/>
        <w:jc w:val="left"/>
        <w:rPr>
          <w:rFonts w:hint="default" w:asciiTheme="minorEastAsia" w:hAnsiTheme="minorEastAsia"/>
          <w:sz w:val="32"/>
        </w:rPr>
      </w:pPr>
      <w:r>
        <w:rPr>
          <w:rFonts w:hint="eastAsia" w:asciiTheme="minorEastAsia" w:hAnsiTheme="minorEastAsia"/>
          <w:sz w:val="32"/>
        </w:rPr>
        <w:t>【募集要項】</w:t>
      </w:r>
    </w:p>
    <w:tbl>
      <w:tblPr>
        <w:tblStyle w:val="24"/>
        <w:tblW w:w="8815" w:type="dxa"/>
        <w:tblInd w:w="0" w:type="dxa"/>
        <w:tblLayout w:type="fixed"/>
        <w:tblLook w:firstRow="1" w:lastRow="0" w:firstColumn="1" w:lastColumn="0" w:noHBand="0" w:noVBand="1" w:val="04A0"/>
      </w:tblPr>
      <w:tblGrid>
        <w:gridCol w:w="1980"/>
        <w:gridCol w:w="6835"/>
      </w:tblGrid>
      <w:tr>
        <w:trPr>
          <w:trHeight w:val="680" w:hRule="atLeast"/>
        </w:trPr>
        <w:tc>
          <w:tcPr>
            <w:tcW w:w="1980"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住所</w:t>
            </w:r>
          </w:p>
        </w:tc>
        <w:tc>
          <w:tcPr>
            <w:tcW w:w="6835"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邑南町内に住所があること</w:t>
            </w:r>
          </w:p>
        </w:tc>
      </w:tr>
      <w:tr>
        <w:trPr>
          <w:trHeight w:val="774" w:hRule="atLeast"/>
        </w:trPr>
        <w:tc>
          <w:tcPr>
            <w:tcW w:w="1980"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年齢・性別</w:t>
            </w:r>
          </w:p>
        </w:tc>
        <w:tc>
          <w:tcPr>
            <w:tcW w:w="6835"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問いません</w:t>
            </w:r>
          </w:p>
        </w:tc>
      </w:tr>
      <w:tr>
        <w:trPr>
          <w:trHeight w:val="693" w:hRule="atLeast"/>
        </w:trPr>
        <w:tc>
          <w:tcPr>
            <w:tcW w:w="1980"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経費の支給</w:t>
            </w:r>
          </w:p>
        </w:tc>
        <w:tc>
          <w:tcPr>
            <w:tcW w:w="6835"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委員会出席のための交通費、日当を支払います。</w:t>
            </w:r>
          </w:p>
        </w:tc>
      </w:tr>
      <w:tr>
        <w:trPr>
          <w:trHeight w:val="688" w:hRule="atLeast"/>
        </w:trPr>
        <w:tc>
          <w:tcPr>
            <w:tcW w:w="1980"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委員の任期</w:t>
            </w:r>
          </w:p>
        </w:tc>
        <w:tc>
          <w:tcPr>
            <w:tcW w:w="6835"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令和８年４月１日～令和１０年３月３１日</w:t>
            </w:r>
            <w:r>
              <w:rPr>
                <w:rFonts w:hint="eastAsia" w:asciiTheme="minorEastAsia" w:hAnsiTheme="minorEastAsia"/>
                <w:sz w:val="24"/>
              </w:rPr>
              <w:t>（２年間）</w:t>
            </w:r>
          </w:p>
        </w:tc>
      </w:tr>
      <w:tr>
        <w:trPr>
          <w:trHeight w:val="698" w:hRule="atLeast"/>
        </w:trPr>
        <w:tc>
          <w:tcPr>
            <w:tcW w:w="1980"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応募締切</w:t>
            </w:r>
          </w:p>
        </w:tc>
        <w:tc>
          <w:tcPr>
            <w:tcW w:w="6835"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令和８年３月１２日（木）</w:t>
            </w:r>
          </w:p>
        </w:tc>
      </w:tr>
      <w:tr>
        <w:trPr>
          <w:trHeight w:val="1206" w:hRule="atLeast"/>
        </w:trPr>
        <w:tc>
          <w:tcPr>
            <w:tcW w:w="1980" w:type="dxa"/>
            <w:vAlign w:val="top"/>
          </w:tcPr>
          <w:p>
            <w:pPr>
              <w:pStyle w:val="0"/>
              <w:spacing w:line="600" w:lineRule="exact"/>
              <w:jc w:val="left"/>
              <w:rPr>
                <w:rFonts w:hint="default" w:asciiTheme="minorEastAsia" w:hAnsiTheme="minorEastAsia"/>
                <w:sz w:val="28"/>
              </w:rPr>
            </w:pPr>
            <w:r>
              <w:rPr>
                <w:rFonts w:hint="eastAsia" w:asciiTheme="minorEastAsia" w:hAnsiTheme="minorEastAsia"/>
                <w:sz w:val="28"/>
              </w:rPr>
              <w:t>応募方法</w:t>
            </w:r>
          </w:p>
        </w:tc>
        <w:tc>
          <w:tcPr>
            <w:tcW w:w="6835" w:type="dxa"/>
            <w:vAlign w:val="top"/>
          </w:tcPr>
          <w:p>
            <w:pPr>
              <w:pStyle w:val="0"/>
              <w:spacing w:line="360" w:lineRule="exact"/>
              <w:jc w:val="left"/>
              <w:rPr>
                <w:rFonts w:hint="default" w:asciiTheme="minorEastAsia" w:hAnsiTheme="minorEastAsia"/>
                <w:sz w:val="28"/>
              </w:rPr>
            </w:pPr>
            <w:r>
              <w:rPr>
                <w:rFonts w:hint="eastAsia" w:asciiTheme="minorEastAsia" w:hAnsiTheme="minorEastAsia"/>
                <w:sz w:val="28"/>
              </w:rPr>
              <w:t>裏面の応募用紙に記入し、役場町民課または各支所窓口グループへご提出いただくか、ＱＲコードを読み取り、</w:t>
            </w:r>
            <w:r>
              <w:rPr>
                <w:rFonts w:hint="eastAsia" w:asciiTheme="minorEastAsia" w:hAnsiTheme="minorEastAsia"/>
                <w:sz w:val="28"/>
              </w:rPr>
              <w:t>WEB</w:t>
            </w:r>
            <w:r>
              <w:rPr>
                <w:rFonts w:hint="eastAsia" w:asciiTheme="minorEastAsia" w:hAnsiTheme="minorEastAsia"/>
                <w:sz w:val="28"/>
              </w:rPr>
              <w:t>から申し込んでください。</w:t>
            </w:r>
          </w:p>
        </w:tc>
      </w:tr>
    </w:tbl>
    <w:p>
      <w:pPr>
        <w:pStyle w:val="0"/>
        <w:spacing w:line="600" w:lineRule="exact"/>
        <w:jc w:val="center"/>
        <w:rPr>
          <w:rFonts w:hint="default" w:asciiTheme="minorEastAsia" w:hAnsiTheme="minorEastAsia"/>
          <w:sz w:val="36"/>
          <w:u w:val="double" w:color="2E74B4" w:themeColor="accent1" w:themeShade="BF"/>
        </w:rPr>
      </w:pPr>
      <w:r>
        <w:rPr>
          <w:rFonts w:hint="eastAsia" w:asciiTheme="minorEastAsia" w:hAnsiTheme="minorEastAsia"/>
          <w:sz w:val="36"/>
          <w:u w:val="double" w:color="2E74B4" w:themeColor="accent1" w:themeShade="BF"/>
        </w:rPr>
        <w:t>邑南町男女共同参画推進委員会委員応募用紙</w:t>
      </w:r>
    </w:p>
    <w:p>
      <w:pPr>
        <w:pStyle w:val="0"/>
        <w:spacing w:line="400" w:lineRule="exact"/>
        <w:jc w:val="center"/>
        <w:rPr>
          <w:rFonts w:hint="default" w:asciiTheme="minorEastAsia" w:hAnsiTheme="minorEastAsia"/>
          <w:sz w:val="36"/>
        </w:rPr>
      </w:pPr>
    </w:p>
    <w:p>
      <w:pPr>
        <w:pStyle w:val="0"/>
        <w:spacing w:line="400" w:lineRule="exact"/>
        <w:jc w:val="center"/>
        <w:rPr>
          <w:rFonts w:hint="default" w:asciiTheme="minorEastAsia" w:hAnsiTheme="minorEastAsia"/>
          <w:sz w:val="32"/>
        </w:rPr>
      </w:pPr>
      <w:r>
        <w:rPr>
          <w:rFonts w:hint="eastAsia" w:asciiTheme="minorEastAsia" w:hAnsiTheme="minorEastAsia"/>
          <w:sz w:val="32"/>
        </w:rPr>
        <w:t>次のとおり男女共同参画推進委員会委員に応募します。</w:t>
      </w:r>
    </w:p>
    <w:p>
      <w:pPr>
        <w:pStyle w:val="0"/>
        <w:spacing w:line="400" w:lineRule="exact"/>
        <w:jc w:val="left"/>
        <w:rPr>
          <w:rFonts w:hint="default" w:asciiTheme="minorEastAsia" w:hAnsiTheme="minorEastAsia"/>
          <w:sz w:val="36"/>
        </w:rPr>
      </w:pPr>
    </w:p>
    <w:tbl>
      <w:tblPr>
        <w:tblStyle w:val="24"/>
        <w:tblW w:w="8494" w:type="dxa"/>
        <w:tblInd w:w="0" w:type="dxa"/>
        <w:tblLayout w:type="fixed"/>
        <w:tblLook w:firstRow="1" w:lastRow="0" w:firstColumn="1" w:lastColumn="0" w:noHBand="0" w:noVBand="1" w:val="04A0"/>
      </w:tblPr>
      <w:tblGrid>
        <w:gridCol w:w="2405"/>
        <w:gridCol w:w="6089"/>
      </w:tblGrid>
      <w:tr>
        <w:trPr>
          <w:trHeight w:val="1178" w:hRule="atLeast"/>
        </w:trPr>
        <w:tc>
          <w:tcPr>
            <w:tcW w:w="2405" w:type="dxa"/>
            <w:vAlign w:val="top"/>
          </w:tcPr>
          <w:p>
            <w:pPr>
              <w:pStyle w:val="0"/>
              <w:spacing w:line="600" w:lineRule="exact"/>
              <w:jc w:val="left"/>
              <w:rPr>
                <w:rFonts w:hint="default" w:asciiTheme="minorEastAsia" w:hAnsiTheme="minorEastAsia"/>
                <w:sz w:val="32"/>
              </w:rPr>
            </w:pPr>
            <w:r>
              <w:rPr>
                <w:rFonts w:hint="eastAsia" w:asciiTheme="minorEastAsia" w:hAnsiTheme="minorEastAsia"/>
                <w:sz w:val="32"/>
              </w:rPr>
              <w:t>住所</w:t>
            </w:r>
          </w:p>
        </w:tc>
        <w:tc>
          <w:tcPr>
            <w:tcW w:w="6089" w:type="dxa"/>
            <w:vAlign w:val="top"/>
          </w:tcPr>
          <w:p>
            <w:pPr>
              <w:pStyle w:val="0"/>
              <w:spacing w:line="600" w:lineRule="exact"/>
              <w:jc w:val="left"/>
              <w:rPr>
                <w:rFonts w:hint="default" w:asciiTheme="minorEastAsia" w:hAnsiTheme="minorEastAsia"/>
                <w:sz w:val="32"/>
              </w:rPr>
            </w:pPr>
            <w:r>
              <w:rPr>
                <w:rFonts w:hint="eastAsia" w:asciiTheme="minorEastAsia" w:hAnsiTheme="minorEastAsia"/>
                <w:sz w:val="32"/>
              </w:rPr>
              <w:t>邑南町</w:t>
            </w:r>
          </w:p>
        </w:tc>
      </w:tr>
      <w:tr>
        <w:trPr>
          <w:trHeight w:val="698" w:hRule="atLeast"/>
        </w:trPr>
        <w:tc>
          <w:tcPr>
            <w:tcW w:w="2405" w:type="dxa"/>
            <w:vAlign w:val="top"/>
          </w:tcPr>
          <w:p>
            <w:pPr>
              <w:pStyle w:val="0"/>
              <w:spacing w:line="600" w:lineRule="exact"/>
              <w:jc w:val="left"/>
              <w:rPr>
                <w:rFonts w:hint="default" w:asciiTheme="minorEastAsia" w:hAnsiTheme="minorEastAsia"/>
                <w:sz w:val="32"/>
              </w:rPr>
            </w:pPr>
            <w:r>
              <w:rPr>
                <w:rFonts w:hint="eastAsia" w:asciiTheme="minorEastAsia" w:hAnsiTheme="minorEastAsia"/>
                <w:sz w:val="32"/>
              </w:rPr>
              <w:t>氏名</w:t>
            </w:r>
          </w:p>
        </w:tc>
        <w:tc>
          <w:tcPr>
            <w:tcW w:w="6089" w:type="dxa"/>
            <w:vAlign w:val="top"/>
          </w:tcPr>
          <w:p>
            <w:pPr>
              <w:pStyle w:val="0"/>
              <w:spacing w:line="600" w:lineRule="exact"/>
              <w:jc w:val="left"/>
              <w:rPr>
                <w:rFonts w:hint="default" w:asciiTheme="minorEastAsia" w:hAnsiTheme="minorEastAsia"/>
                <w:sz w:val="32"/>
              </w:rPr>
            </w:pPr>
            <w:r>
              <w:rPr>
                <w:rFonts w:hint="eastAsia" w:asciiTheme="minorEastAsia" w:hAnsiTheme="minorEastAsia"/>
                <w:sz w:val="32"/>
              </w:rPr>
              <w:t>　　　　　　　　　　　　　</w:t>
            </w:r>
          </w:p>
        </w:tc>
      </w:tr>
      <w:tr>
        <w:trPr>
          <w:trHeight w:val="694" w:hRule="atLeast"/>
        </w:trPr>
        <w:tc>
          <w:tcPr>
            <w:tcW w:w="2405" w:type="dxa"/>
            <w:vAlign w:val="top"/>
          </w:tcPr>
          <w:p>
            <w:pPr>
              <w:pStyle w:val="0"/>
              <w:spacing w:line="600" w:lineRule="exact"/>
              <w:jc w:val="left"/>
              <w:rPr>
                <w:rFonts w:hint="default" w:asciiTheme="minorEastAsia" w:hAnsiTheme="minorEastAsia"/>
                <w:sz w:val="32"/>
              </w:rPr>
            </w:pPr>
            <w:r>
              <w:rPr>
                <w:rFonts w:hint="eastAsia" w:asciiTheme="minorEastAsia" w:hAnsiTheme="minorEastAsia"/>
                <w:sz w:val="32"/>
              </w:rPr>
              <w:t>電話番号</w:t>
            </w:r>
          </w:p>
        </w:tc>
        <w:tc>
          <w:tcPr>
            <w:tcW w:w="6089" w:type="dxa"/>
            <w:vAlign w:val="top"/>
          </w:tcPr>
          <w:p>
            <w:pPr>
              <w:pStyle w:val="0"/>
              <w:spacing w:line="600" w:lineRule="exact"/>
              <w:jc w:val="left"/>
              <w:rPr>
                <w:rFonts w:hint="default" w:asciiTheme="minorEastAsia" w:hAnsiTheme="minorEastAsia"/>
                <w:sz w:val="32"/>
              </w:rPr>
            </w:pPr>
          </w:p>
        </w:tc>
      </w:tr>
      <w:tr>
        <w:trPr>
          <w:trHeight w:val="3823" w:hRule="atLeast"/>
        </w:trPr>
        <w:tc>
          <w:tcPr>
            <w:tcW w:w="2405" w:type="dxa"/>
            <w:vAlign w:val="top"/>
          </w:tcPr>
          <w:p>
            <w:pPr>
              <w:pStyle w:val="0"/>
              <w:spacing w:line="600" w:lineRule="exact"/>
              <w:jc w:val="left"/>
              <w:rPr>
                <w:rFonts w:hint="default" w:asciiTheme="minorEastAsia" w:hAnsiTheme="minorEastAsia"/>
                <w:sz w:val="32"/>
              </w:rPr>
            </w:pPr>
            <w:r>
              <w:rPr>
                <w:rFonts w:hint="eastAsia" w:asciiTheme="minorEastAsia" w:hAnsiTheme="minorEastAsia"/>
                <w:sz w:val="32"/>
              </w:rPr>
              <w:t>応募の動機や</w:t>
            </w:r>
          </w:p>
          <w:p>
            <w:pPr>
              <w:pStyle w:val="0"/>
              <w:spacing w:line="600" w:lineRule="exact"/>
              <w:jc w:val="left"/>
              <w:rPr>
                <w:rFonts w:hint="default" w:asciiTheme="minorEastAsia" w:hAnsiTheme="minorEastAsia"/>
                <w:sz w:val="32"/>
              </w:rPr>
            </w:pPr>
            <w:r>
              <w:rPr>
                <w:rFonts w:hint="eastAsia" w:asciiTheme="minorEastAsia" w:hAnsiTheme="minorEastAsia"/>
                <w:sz w:val="32"/>
              </w:rPr>
              <w:t>特に関心のある事柄</w:t>
            </w:r>
          </w:p>
        </w:tc>
        <w:tc>
          <w:tcPr>
            <w:tcW w:w="6089" w:type="dxa"/>
            <w:vAlign w:val="top"/>
          </w:tcPr>
          <w:p>
            <w:pPr>
              <w:pStyle w:val="0"/>
              <w:spacing w:line="600" w:lineRule="exact"/>
              <w:jc w:val="left"/>
              <w:rPr>
                <w:rFonts w:hint="default" w:asciiTheme="minorEastAsia" w:hAnsiTheme="minorEastAsia"/>
                <w:sz w:val="32"/>
              </w:rPr>
            </w:pPr>
          </w:p>
        </w:tc>
      </w:tr>
    </w:tbl>
    <w:p>
      <w:pPr>
        <w:pStyle w:val="0"/>
        <w:spacing w:line="600" w:lineRule="exact"/>
        <w:jc w:val="left"/>
        <w:rPr>
          <w:rFonts w:hint="default" w:asciiTheme="minorEastAsia" w:hAnsiTheme="minorEastAsia"/>
          <w:sz w:val="32"/>
        </w:rPr>
      </w:pPr>
      <w:r>
        <w:rPr>
          <w:rFonts w:hint="default" w:asciiTheme="minorEastAsia" w:hAnsiTheme="minorEastAsia"/>
          <w:sz w:val="36"/>
        </w:rPr>
        <mc:AlternateContent>
          <mc:Choice Requires="wps">
            <w:drawing>
              <wp:anchor distT="0" distB="0" distL="114300" distR="114300" simplePos="0" relativeHeight="7" behindDoc="0" locked="0" layoutInCell="1" hidden="0" allowOverlap="1">
                <wp:simplePos x="0" y="0"/>
                <wp:positionH relativeFrom="column">
                  <wp:posOffset>-156210</wp:posOffset>
                </wp:positionH>
                <wp:positionV relativeFrom="paragraph">
                  <wp:posOffset>6985</wp:posOffset>
                </wp:positionV>
                <wp:extent cx="2667000" cy="600075"/>
                <wp:effectExtent l="0" t="0" r="635" b="635"/>
                <wp:wrapNone/>
                <wp:docPr id="1029" name="テキスト ボックス 3"/>
                <a:graphic xmlns:a="http://schemas.openxmlformats.org/drawingml/2006/main">
                  <a:graphicData uri="http://schemas.microsoft.com/office/word/2010/wordprocessingShape">
                    <wps:wsp>
                      <wps:cNvPr id="1029" name="テキスト ボックス 3"/>
                      <wps:cNvSpPr txBox="1"/>
                      <wps:spPr>
                        <a:xfrm>
                          <a:off x="0" y="0"/>
                          <a:ext cx="2667000" cy="600075"/>
                        </a:xfrm>
                        <a:prstGeom prst="rect">
                          <a:avLst/>
                        </a:prstGeom>
                        <a:noFill/>
                        <a:ln w="6350">
                          <a:noFill/>
                        </a:ln>
                      </wps:spPr>
                      <wps:txbx>
                        <w:txbxContent>
                          <w:p>
                            <w:pPr>
                              <w:pStyle w:val="0"/>
                              <w:rPr>
                                <w:rFonts w:hint="default"/>
                                <w:sz w:val="22"/>
                              </w:rPr>
                            </w:pPr>
                            <w:r>
                              <w:rPr>
                                <w:rFonts w:hint="eastAsia" w:asciiTheme="minorEastAsia" w:hAnsiTheme="minorEastAsia"/>
                                <w:sz w:val="32"/>
                              </w:rPr>
                              <w:t>【応募先</w:t>
                            </w:r>
                            <w:r>
                              <w:rPr>
                                <w:rFonts w:hint="eastAsia" w:asciiTheme="minorEastAsia" w:hAnsiTheme="minorEastAsia"/>
                                <w:sz w:val="32"/>
                              </w:rPr>
                              <w:t>QR</w:t>
                            </w:r>
                            <w:r>
                              <w:rPr>
                                <w:rFonts w:hint="eastAsia" w:asciiTheme="minorEastAsia" w:hAnsiTheme="minorEastAsia"/>
                                <w:sz w:val="32"/>
                              </w:rPr>
                              <w:t>コード】</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0.55000000000000004pt;mso-position-vertical-relative:text;mso-position-horizontal-relative:text;v-text-anchor:top;position:absolute;height:47.25pt;mso-wrap-distance-top:0pt;width:210pt;mso-wrap-distance-left:9pt;margin-left:-12.3pt;z-index:7;" o:spid="_x0000_s1029" o:allowincell="t" o:allowoverlap="t" filled="f" stroked="f" strokeweight="0.5pt" o:spt="202" type="#_x0000_t202">
                <v:fill/>
                <v:textbox style="layout-flow:horizontal;">
                  <w:txbxContent>
                    <w:p>
                      <w:pPr>
                        <w:pStyle w:val="0"/>
                        <w:rPr>
                          <w:rFonts w:hint="default"/>
                          <w:sz w:val="22"/>
                        </w:rPr>
                      </w:pPr>
                      <w:r>
                        <w:rPr>
                          <w:rFonts w:hint="eastAsia" w:asciiTheme="minorEastAsia" w:hAnsiTheme="minorEastAsia"/>
                          <w:sz w:val="32"/>
                        </w:rPr>
                        <w:t>【応募先</w:t>
                      </w:r>
                      <w:r>
                        <w:rPr>
                          <w:rFonts w:hint="eastAsia" w:asciiTheme="minorEastAsia" w:hAnsiTheme="minorEastAsia"/>
                          <w:sz w:val="32"/>
                        </w:rPr>
                        <w:t>QR</w:t>
                      </w:r>
                      <w:r>
                        <w:rPr>
                          <w:rFonts w:hint="eastAsia" w:asciiTheme="minorEastAsia" w:hAnsiTheme="minorEastAsia"/>
                          <w:sz w:val="32"/>
                        </w:rPr>
                        <w:t>コード】</w:t>
                      </w:r>
                    </w:p>
                  </w:txbxContent>
                </v:textbox>
                <v:imagedata o:title=""/>
                <w10:wrap type="none" anchorx="text" anchory="text"/>
              </v:shape>
            </w:pict>
          </mc:Fallback>
        </mc:AlternateContent>
      </w:r>
    </w:p>
    <w:p>
      <w:pPr>
        <w:pStyle w:val="0"/>
        <w:spacing w:line="600" w:lineRule="exact"/>
        <w:rPr>
          <w:rFonts w:hint="default" w:asciiTheme="minorEastAsia" w:hAnsiTheme="minorEastAsia"/>
          <w:sz w:val="36"/>
        </w:rPr>
      </w:pPr>
      <w:r>
        <w:rPr>
          <w:rFonts w:hint="default" w:asciiTheme="minorEastAsia" w:hAnsiTheme="minorEastAsia"/>
          <w:sz w:val="36"/>
        </w:rPr>
        <mc:AlternateContent>
          <mc:Choice Requires="wps">
            <w:drawing>
              <wp:anchor distT="45720" distB="45720" distL="114300" distR="114300" simplePos="0" relativeHeight="6" behindDoc="0" locked="0" layoutInCell="1" hidden="0" allowOverlap="1">
                <wp:simplePos x="0" y="0"/>
                <wp:positionH relativeFrom="column">
                  <wp:posOffset>167640</wp:posOffset>
                </wp:positionH>
                <wp:positionV relativeFrom="paragraph">
                  <wp:posOffset>17145</wp:posOffset>
                </wp:positionV>
                <wp:extent cx="1066800" cy="1009650"/>
                <wp:effectExtent l="0" t="0" r="635" b="635"/>
                <wp:wrapSquare wrapText="bothSides"/>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1066800" cy="1009650"/>
                        </a:xfrm>
                        <a:prstGeom prst="rect">
                          <a:avLst/>
                        </a:prstGeom>
                        <a:solidFill>
                          <a:srgbClr val="FFFFFF"/>
                        </a:solidFill>
                        <a:ln w="9525">
                          <a:noFill/>
                          <a:miter lim="800000"/>
                          <a:headEnd/>
                          <a:tailEnd/>
                        </a:ln>
                      </wps:spPr>
                      <wps:txbx>
                        <w:txbxContent>
                          <w:p>
                            <w:pPr>
                              <w:pStyle w:val="0"/>
                              <w:rPr>
                                <w:rFonts w:hint="default"/>
                              </w:rPr>
                            </w:pPr>
                            <w:r>
                              <w:rPr>
                                <w:rFonts w:hint="eastAsia"/>
                              </w:rPr>
                              <w:drawing>
                                <wp:inline distT="0" distB="0" distL="203200" distR="203200">
                                  <wp:extent cx="875030" cy="875030"/>
                                  <wp:effectExtent l="0" t="0" r="0" b="0"/>
                                  <wp:docPr id="1031" name="オブジェクト 0"/>
                                  <a:graphic>
                                    <a:graphicData uri="http://schemas.openxmlformats.org/drawingml/2006/picture">
                                      <pic:pic xmlns:pic="http://schemas.openxmlformats.org/drawingml/2006/picture">
                                        <pic:nvPicPr>
                                          <pic:cNvPr id="1031" name="オブジェクト 0"/>
                                          <pic:cNvPicPr>
                                            <a:picLocks noChangeAspect="1"/>
                                          </pic:cNvPicPr>
                                        </pic:nvPicPr>
                                        <pic:blipFill>
                                          <a:blip r:embed="rId5"/>
                                          <a:stretch>
                                            <a:fillRect/>
                                          </a:stretch>
                                        </pic:blipFill>
                                        <pic:spPr>
                                          <a:xfrm>
                                            <a:off x="0" y="0"/>
                                            <a:ext cx="875030" cy="875030"/>
                                          </a:xfrm>
                                          <a:prstGeom prst="rect"/>
                                        </pic:spPr>
                                      </pic:pic>
                                    </a:graphicData>
                                  </a:graphic>
                                </wp:inline>
                              </w:drawing>
                            </w:r>
                            <w:bookmarkStart w:id="0" w:name="_GoBack"/>
                            <w:bookmarkEnd w:id="0"/>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35pt;mso-position-vertical-relative:text;mso-position-horizontal-relative:text;v-text-anchor:top;position:absolute;mso-wrap-mode:square;height:79.5pt;mso-wrap-distance-top:3.6pt;width:84pt;mso-wrap-distance-left:9pt;margin-left:13.2pt;z-index:6;" o:spid="_x0000_s1030" o:allowincell="t" o:allowoverlap="t" filled="t" fillcolor="#ffffff" stroked="f" strokeweight="0.75pt" o:spt="202" type="#_x0000_t202">
                <v:fill/>
                <v:stroke miterlimit="8"/>
                <v:textbox style="layout-flow:horizontal;">
                  <w:txbxContent>
                    <w:p>
                      <w:pPr>
                        <w:pStyle w:val="0"/>
                        <w:rPr>
                          <w:rFonts w:hint="default"/>
                        </w:rPr>
                      </w:pPr>
                      <w:r>
                        <w:rPr>
                          <w:rFonts w:hint="eastAsia"/>
                        </w:rPr>
                        <w:drawing>
                          <wp:inline distT="0" distB="0" distL="203200" distR="203200">
                            <wp:extent cx="875030" cy="87503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5"/>
                                    <a:stretch>
                                      <a:fillRect/>
                                    </a:stretch>
                                  </pic:blipFill>
                                  <pic:spPr>
                                    <a:xfrm>
                                      <a:off x="0" y="0"/>
                                      <a:ext cx="875030" cy="875030"/>
                                    </a:xfrm>
                                    <a:prstGeom prst="rect"/>
                                  </pic:spPr>
                                </pic:pic>
                              </a:graphicData>
                            </a:graphic>
                          </wp:inline>
                        </w:drawing>
                      </w:r>
                      <w:bookmarkStart w:id="1" w:name="_GoBack"/>
                      <w:bookmarkEnd w:id="1"/>
                    </w:p>
                  </w:txbxContent>
                </v:textbox>
                <v:imagedata o:title=""/>
                <w10:wrap type="square" side="both" anchorx="text" anchory="text"/>
              </v:shape>
            </w:pict>
          </mc:Fallback>
        </mc:AlternateContent>
      </w:r>
    </w:p>
    <w:p>
      <w:pPr>
        <w:pStyle w:val="0"/>
        <w:spacing w:line="600" w:lineRule="exact"/>
        <w:rPr>
          <w:rFonts w:hint="default" w:asciiTheme="minorEastAsia" w:hAnsiTheme="minorEastAsia"/>
          <w:sz w:val="22"/>
        </w:rPr>
      </w:pPr>
    </w:p>
    <w:p>
      <w:pPr>
        <w:pStyle w:val="0"/>
        <w:spacing w:line="600" w:lineRule="exact"/>
        <w:jc w:val="left"/>
        <w:rPr>
          <w:rFonts w:hint="default" w:asciiTheme="minorEastAsia" w:hAnsiTheme="minorEastAsia"/>
          <w:sz w:val="32"/>
        </w:rPr>
      </w:pPr>
    </w:p>
    <w:p>
      <w:pPr>
        <w:pStyle w:val="0"/>
        <w:spacing w:line="600" w:lineRule="exact"/>
        <w:rPr>
          <w:rFonts w:hint="default" w:asciiTheme="minorEastAsia" w:hAnsiTheme="minorEastAsia"/>
          <w:sz w:val="32"/>
        </w:rPr>
      </w:pPr>
      <w:r>
        <w:rPr>
          <w:rFonts w:hint="eastAsia" w:asciiTheme="minorEastAsia" w:hAnsiTheme="minorEastAsia"/>
          <w:sz w:val="32"/>
        </w:rPr>
        <w:t>【お問い合わせ先】</w:t>
      </w:r>
    </w:p>
    <w:p>
      <w:pPr>
        <w:pStyle w:val="0"/>
        <w:spacing w:line="600" w:lineRule="exact"/>
        <w:ind w:firstLine="160" w:firstLineChars="50"/>
        <w:rPr>
          <w:rFonts w:hint="default" w:asciiTheme="minorEastAsia" w:hAnsiTheme="minorEastAsia"/>
          <w:sz w:val="32"/>
        </w:rPr>
      </w:pPr>
      <w:r>
        <w:rPr>
          <w:rFonts w:hint="eastAsia" w:asciiTheme="minorEastAsia" w:hAnsiTheme="minorEastAsia"/>
          <w:sz w:val="32"/>
        </w:rPr>
        <w:t>邑南町役場町民課　</w:t>
      </w:r>
      <w:r>
        <w:rPr>
          <w:rFonts w:hint="eastAsia" w:asciiTheme="minorEastAsia" w:hAnsiTheme="minorEastAsia"/>
          <w:sz w:val="32"/>
        </w:rPr>
        <w:t>TEL</w:t>
      </w:r>
      <w:r>
        <w:rPr>
          <w:rFonts w:hint="default" w:asciiTheme="minorEastAsia" w:hAnsiTheme="minorEastAsia"/>
          <w:sz w:val="32"/>
        </w:rPr>
        <w:t xml:space="preserve"> </w:t>
      </w:r>
      <w:r>
        <w:rPr>
          <w:rFonts w:hint="eastAsia" w:asciiTheme="minorEastAsia" w:hAnsiTheme="minorEastAsia"/>
          <w:sz w:val="32"/>
        </w:rPr>
        <w:t xml:space="preserve">95-1114 </w:t>
      </w:r>
      <w:r>
        <w:rPr>
          <w:rFonts w:hint="eastAsia" w:asciiTheme="minorEastAsia" w:hAnsiTheme="minorEastAsia"/>
          <w:sz w:val="32"/>
        </w:rPr>
        <w:t>／</w:t>
      </w:r>
      <w:r>
        <w:rPr>
          <w:rFonts w:hint="eastAsia" w:asciiTheme="minorEastAsia" w:hAnsiTheme="minorEastAsia"/>
          <w:sz w:val="32"/>
        </w:rPr>
        <w:t xml:space="preserve"> IP</w:t>
      </w:r>
      <w:r>
        <w:rPr>
          <w:rFonts w:hint="eastAsia" w:asciiTheme="minorEastAsia" w:hAnsiTheme="minorEastAsia"/>
          <w:sz w:val="32"/>
        </w:rPr>
        <w:t>　</w:t>
      </w:r>
      <w:r>
        <w:rPr>
          <w:rFonts w:hint="eastAsia" w:asciiTheme="minorEastAsia" w:hAnsiTheme="minorEastAsia"/>
          <w:sz w:val="32"/>
        </w:rPr>
        <w:t>050-5207-3006</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NSimSun">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NSimSun">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611</TotalTime>
  <Pages>2</Pages>
  <Words>6</Words>
  <Characters>518</Characters>
  <Application>JUST Note</Application>
  <Lines>52</Lines>
  <Paragraphs>29</Paragraphs>
  <Company>邑南町</Company>
  <CharactersWithSpaces>536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阿川 晴香</dc:creator>
  <cp:lastModifiedBy>松本 直子</cp:lastModifiedBy>
  <cp:lastPrinted>2020-02-12T08:41:00Z</cp:lastPrinted>
  <dcterms:created xsi:type="dcterms:W3CDTF">2021-12-08T00:32:00Z</dcterms:created>
  <dcterms:modified xsi:type="dcterms:W3CDTF">2026-01-19T02:39:34Z</dcterms:modified>
  <cp:revision>9</cp:revision>
</cp:coreProperties>
</file>