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jc w:val="center"/>
        <w:rPr>
          <w:rFonts w:hint="default"/>
          <w:spacing w:val="40"/>
          <w:sz w:val="36"/>
        </w:rPr>
      </w:pPr>
      <w:r>
        <w:rPr>
          <w:rFonts w:hint="eastAsia"/>
          <w:spacing w:val="135"/>
          <w:kern w:val="0"/>
          <w:sz w:val="36"/>
          <w:fitText w:val="1620" w:id="1"/>
        </w:rPr>
        <w:t>宣誓</w:t>
      </w:r>
      <w:r>
        <w:rPr>
          <w:rFonts w:hint="eastAsia"/>
          <w:kern w:val="0"/>
          <w:sz w:val="36"/>
          <w:fitText w:val="1620" w:id="1"/>
        </w:rPr>
        <w:t>書</w:t>
      </w:r>
    </w:p>
    <w:p>
      <w:pPr>
        <w:pStyle w:val="0"/>
        <w:spacing w:line="276" w:lineRule="auto"/>
        <w:rPr>
          <w:rFonts w:hint="default"/>
          <w:spacing w:val="40"/>
          <w:sz w:val="24"/>
        </w:rPr>
      </w:pPr>
    </w:p>
    <w:p>
      <w:pPr>
        <w:pStyle w:val="0"/>
        <w:spacing w:line="276" w:lineRule="auto"/>
        <w:rPr>
          <w:rFonts w:hint="default"/>
          <w:spacing w:val="40"/>
          <w:sz w:val="24"/>
        </w:rPr>
      </w:pPr>
    </w:p>
    <w:p>
      <w:pPr>
        <w:pStyle w:val="0"/>
        <w:spacing w:line="276" w:lineRule="auto"/>
        <w:ind w:firstLine="320" w:firstLineChars="100"/>
        <w:rPr>
          <w:rFonts w:hint="default"/>
          <w:spacing w:val="40"/>
          <w:sz w:val="24"/>
        </w:rPr>
      </w:pPr>
      <w:r>
        <w:rPr>
          <w:rFonts w:hint="eastAsia"/>
          <w:spacing w:val="40"/>
          <w:sz w:val="24"/>
        </w:rPr>
        <w:t>私は、令和７年４月２０日執行の邑南町議会議員一般選挙の期日において公職選挙法第９条第２項に規定する住所に関する要件を満たす者であると見込まれること及び同法第８６条の８第１項、第８７条第１項、第２５１条の２又は第２５１条の３の規定により同選挙において候補者となることができない者でないことを誓います。</w:t>
      </w:r>
    </w:p>
    <w:p>
      <w:pPr>
        <w:pStyle w:val="0"/>
        <w:spacing w:line="276" w:lineRule="auto"/>
        <w:rPr>
          <w:rFonts w:hint="default"/>
          <w:spacing w:val="40"/>
          <w:sz w:val="24"/>
        </w:rPr>
      </w:pPr>
    </w:p>
    <w:p>
      <w:pPr>
        <w:pStyle w:val="0"/>
        <w:spacing w:line="276" w:lineRule="auto"/>
        <w:rPr>
          <w:rFonts w:hint="default"/>
          <w:spacing w:val="40"/>
          <w:sz w:val="24"/>
        </w:rPr>
      </w:pPr>
    </w:p>
    <w:p>
      <w:pPr>
        <w:pStyle w:val="0"/>
        <w:spacing w:line="276" w:lineRule="auto"/>
        <w:rPr>
          <w:rFonts w:hint="default"/>
          <w:spacing w:val="40"/>
          <w:sz w:val="24"/>
        </w:rPr>
      </w:pPr>
    </w:p>
    <w:p>
      <w:pPr>
        <w:pStyle w:val="0"/>
        <w:spacing w:line="276" w:lineRule="auto"/>
        <w:ind w:firstLine="640" w:firstLineChars="200"/>
        <w:rPr>
          <w:rFonts w:hint="default"/>
          <w:spacing w:val="40"/>
          <w:sz w:val="24"/>
        </w:rPr>
      </w:pPr>
      <w:r>
        <w:rPr>
          <w:rFonts w:hint="eastAsia"/>
          <w:spacing w:val="40"/>
          <w:sz w:val="24"/>
        </w:rPr>
        <w:t>令和７年４月１５日</w:t>
      </w:r>
    </w:p>
    <w:p>
      <w:pPr>
        <w:pStyle w:val="0"/>
        <w:spacing w:line="276" w:lineRule="auto"/>
        <w:rPr>
          <w:rFonts w:hint="default"/>
          <w:spacing w:val="40"/>
          <w:sz w:val="24"/>
        </w:rPr>
      </w:pPr>
    </w:p>
    <w:p>
      <w:pPr>
        <w:pStyle w:val="0"/>
        <w:spacing w:line="276" w:lineRule="auto"/>
        <w:rPr>
          <w:rFonts w:hint="default"/>
          <w:spacing w:val="40"/>
          <w:sz w:val="24"/>
        </w:rPr>
      </w:pPr>
    </w:p>
    <w:p>
      <w:pPr>
        <w:pStyle w:val="0"/>
        <w:ind w:firstLine="960" w:firstLineChars="400"/>
        <w:rPr>
          <w:rFonts w:hint="default"/>
          <w:sz w:val="24"/>
        </w:rPr>
      </w:pPr>
      <w:r>
        <w:rPr>
          <w:rFonts w:hint="eastAsia"/>
          <w:sz w:val="24"/>
        </w:rPr>
        <w:t>住　所　　島根県邑智郡邑南町</w:t>
      </w:r>
    </w:p>
    <w:p>
      <w:pPr>
        <w:pStyle w:val="0"/>
        <w:rPr>
          <w:rFonts w:hint="default"/>
          <w:sz w:val="24"/>
        </w:rPr>
      </w:pPr>
    </w:p>
    <w:p>
      <w:pPr>
        <w:pStyle w:val="0"/>
        <w:rPr>
          <w:rFonts w:hint="default"/>
          <w:sz w:val="24"/>
        </w:rPr>
      </w:pPr>
    </w:p>
    <w:p>
      <w:pPr>
        <w:pStyle w:val="0"/>
        <w:ind w:firstLine="960" w:firstLineChars="400"/>
        <w:rPr>
          <w:rFonts w:hint="default"/>
        </w:rPr>
      </w:pPr>
      <w:r>
        <w:rPr>
          <w:rFonts w:hint="eastAsia"/>
          <w:sz w:val="24"/>
        </w:rPr>
        <mc:AlternateContent>
          <mc:Choice Requires="wps">
            <w:drawing>
              <wp:anchor distT="0" distB="0" distL="71755" distR="71755" simplePos="0" relativeHeight="2" behindDoc="0" locked="0" layoutInCell="1" hidden="0" allowOverlap="1">
                <wp:simplePos x="0" y="0"/>
                <wp:positionH relativeFrom="column">
                  <wp:posOffset>4902200</wp:posOffset>
                </wp:positionH>
                <wp:positionV relativeFrom="paragraph">
                  <wp:posOffset>3727450</wp:posOffset>
                </wp:positionV>
                <wp:extent cx="847725"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84772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HG丸ｺﾞｼｯｸM-PRO" w:hAnsi="HG丸ｺﾞｼｯｸM-PRO" w:eastAsia="HG丸ｺﾞｼｯｸM-PRO"/>
                                <w:b w:val="1"/>
                                <w:color w:val="000000" w:themeColor="text1"/>
                                <w:sz w:val="24"/>
                              </w:rPr>
                              <w:t>町議４</w:t>
                            </w:r>
                          </w:p>
                        </w:txbxContent>
                      </wps:txbx>
                      <wps:bodyPr vertOverflow="overflow" horzOverflow="overflow" wrap="square" anchor="ctr"/>
                    </wps:wsp>
                  </a:graphicData>
                </a:graphic>
              </wp:anchor>
            </w:drawing>
          </mc:Choice>
          <mc:Fallback>
            <w:pict>
              <v:rect id="オブジェクト 0" style="mso-position-vertical-relative:text;z-index:2;mso-wrap-distance-left:5.65pt;width:66.75pt;height:38.25pt;mso-position-horizontal-relative:text;position:absolute;margin-left:386pt;margin-top:293.5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default"/>
                        </w:rPr>
                      </w:pPr>
                      <w:r>
                        <w:rPr>
                          <w:rFonts w:hint="eastAsia" w:ascii="HG丸ｺﾞｼｯｸM-PRO" w:hAnsi="HG丸ｺﾞｼｯｸM-PRO" w:eastAsia="HG丸ｺﾞｼｯｸM-PRO"/>
                          <w:b w:val="1"/>
                          <w:color w:val="000000" w:themeColor="text1"/>
                          <w:sz w:val="24"/>
                        </w:rPr>
                        <w:t>町議４</w:t>
                      </w:r>
                    </w:p>
                  </w:txbxContent>
                </v:textbox>
                <v:imagedata o:title=""/>
                <w10:wrap type="none" anchorx="text" anchory="text"/>
              </v:rect>
            </w:pict>
          </mc:Fallback>
        </mc:AlternateContent>
      </w:r>
      <w:r>
        <w:rPr>
          <w:rFonts w:hint="eastAsia"/>
          <w:sz w:val="24"/>
        </w:rPr>
        <w:t>氏　名　　　　</w:t>
      </w:r>
      <w:bookmarkStart w:id="0" w:name="_GoBack"/>
      <w:bookmarkEnd w:id="0"/>
      <w:r>
        <w:rPr>
          <w:rFonts w:hint="eastAsia"/>
          <w:sz w:val="24"/>
        </w:rPr>
        <w:t>　　</w:t>
      </w:r>
      <w:r>
        <w:rPr>
          <w:rFonts w:hint="eastAsia"/>
        </w:rPr>
        <w:t>　　　　　　　　　　</w:t>
      </w:r>
    </w:p>
    <w:sectPr>
      <w:pgSz w:w="11906" w:h="16838"/>
      <w:pgMar w:top="1985" w:right="1418" w:bottom="1701"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180</Characters>
  <Application>JUST Note</Application>
  <Lines>20</Lines>
  <Paragraphs>6</Paragraphs>
  <CharactersWithSpaces>200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直明</dc:creator>
  <cp:lastModifiedBy>小形 めぐみ</cp:lastModifiedBy>
  <cp:lastPrinted>2024-07-29T00:19:00Z</cp:lastPrinted>
  <dcterms:created xsi:type="dcterms:W3CDTF">2016-09-20T08:50:00Z</dcterms:created>
  <dcterms:modified xsi:type="dcterms:W3CDTF">2024-09-10T02:15:56Z</dcterms:modified>
  <cp:revision>9</cp:revision>
</cp:coreProperties>
</file>