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推薦届出者　　住　所　　島根県邑智郡邑南町</w:t>
      </w:r>
    </w:p>
    <w:p>
      <w:pPr>
        <w:pStyle w:val="0"/>
        <w:spacing w:line="480" w:lineRule="auto"/>
        <w:ind w:firstLine="2160" w:firstLineChars="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　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年　　　月　　　日　生</w:t>
      </w:r>
    </w:p>
    <w:p>
      <w:pPr>
        <w:pStyle w:val="0"/>
        <w:spacing w:line="276" w:lineRule="auto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182245</wp:posOffset>
                </wp:positionV>
                <wp:extent cx="1238250" cy="4857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382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町議２－１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97.5pt;height:38.25pt;mso-position-horizontal-relative:text;position:absolute;margin-left:394.5pt;margin-top:14.35pt;mso-wrap-distance-bottom:0pt;mso-wrap-distance-right:5.65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町議２－１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134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160</Characters>
  <Application>JUST Note</Application>
  <Lines>31</Lines>
  <Paragraphs>22</Paragraphs>
  <CharactersWithSpaces>517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 直明</dc:creator>
  <cp:lastModifiedBy>小形 めぐみ</cp:lastModifiedBy>
  <cp:lastPrinted>2020-09-07T02:21:00Z</cp:lastPrinted>
  <dcterms:created xsi:type="dcterms:W3CDTF">2020-09-07T02:16:00Z</dcterms:created>
  <dcterms:modified xsi:type="dcterms:W3CDTF">2024-09-03T01:06:35Z</dcterms:modified>
  <cp:revision>4</cp:revision>
</cp:coreProperties>
</file>