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color w:val="808080" w:themeColor="text1" w:themeTint="80"/>
          <w:sz w:val="24"/>
        </w:rPr>
      </w:pPr>
      <w:r>
        <w:rPr>
          <w:rFonts w:hint="eastAsia" w:ascii="ＭＳ 明朝" w:hAnsi="ＭＳ 明朝" w:eastAsia="ＭＳ 明朝"/>
          <w:color w:val="808080" w:themeColor="text1" w:themeTint="80"/>
          <w:sz w:val="24"/>
        </w:rPr>
        <w:t>町議参考様式　４（個別契約方式・運転手）</w:t>
      </w:r>
    </w:p>
    <w:p>
      <w:pPr>
        <w:pStyle w:val="0"/>
        <w:jc w:val="center"/>
        <w:rPr>
          <w:rFonts w:hint="default" w:ascii="ＭＳ 明朝" w:hAnsi="ＭＳ 明朝" w:eastAsia="ＭＳ 明朝"/>
          <w:sz w:val="40"/>
        </w:rPr>
      </w:pPr>
      <w:r>
        <w:rPr>
          <w:rFonts w:hint="eastAsia" w:ascii="ＭＳ 明朝" w:hAnsi="ＭＳ 明朝" w:eastAsia="ＭＳ 明朝"/>
          <w:sz w:val="40"/>
        </w:rPr>
        <w:t>自動車運転契約書</w:t>
      </w:r>
    </w:p>
    <w:p>
      <w:pPr>
        <w:pStyle w:val="0"/>
        <w:jc w:val="center"/>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邑南町議会議員一般選挙候補者　　　　　　　　</w:t>
      </w:r>
      <w:r>
        <w:rPr>
          <w:rFonts w:hint="eastAsia" w:ascii="ＭＳ 明朝" w:hAnsi="ＭＳ 明朝" w:eastAsia="ＭＳ 明朝"/>
          <w:sz w:val="24"/>
        </w:rPr>
        <w:t xml:space="preserve"> </w:t>
      </w:r>
      <w:r>
        <w:rPr>
          <w:rFonts w:hint="eastAsia" w:ascii="ＭＳ 明朝" w:hAnsi="ＭＳ 明朝" w:eastAsia="ＭＳ 明朝"/>
          <w:sz w:val="24"/>
        </w:rPr>
        <w:t>　　　（以下「甲」という。）</w:t>
      </w:r>
    </w:p>
    <w:p>
      <w:pPr>
        <w:pStyle w:val="0"/>
        <w:rPr>
          <w:rFonts w:hint="default" w:ascii="ＭＳ 明朝" w:hAnsi="ＭＳ 明朝" w:eastAsia="ＭＳ 明朝"/>
          <w:sz w:val="24"/>
        </w:rPr>
      </w:pPr>
      <w:r>
        <w:rPr>
          <w:rFonts w:hint="eastAsia" w:ascii="ＭＳ 明朝" w:hAnsi="ＭＳ 明朝" w:eastAsia="ＭＳ 明朝"/>
          <w:sz w:val="24"/>
        </w:rPr>
        <w:t>と　　　　　　　　　　　　　　　　　　　　　　　　　　（以下「乙」という。）とは、選挙運動用自動車の運転業務について次のとおり契約を締結する。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業務　公職選挙法第１４１条に定める自動車の運転</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運転する自動車の車種及び登録番号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雇用期間　令和７年４月　　日から令和７年４月　　日まで</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契約金額　　　　　　　　　　　円（１日につき　　　　　　　円</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５　請求及び支払い</w:t>
      </w:r>
    </w:p>
    <w:p>
      <w:pPr>
        <w:pStyle w:val="0"/>
        <w:rPr>
          <w:rFonts w:hint="default" w:ascii="ＭＳ 明朝" w:hAnsi="ＭＳ 明朝" w:eastAsia="ＭＳ 明朝"/>
          <w:sz w:val="24"/>
        </w:rPr>
      </w:pPr>
      <w:r>
        <w:rPr>
          <w:rFonts w:hint="eastAsia" w:ascii="ＭＳ 明朝" w:hAnsi="ＭＳ 明朝" w:eastAsia="ＭＳ 明朝"/>
          <w:sz w:val="24"/>
        </w:rPr>
        <w:t>　　本契約に基づく契約金額については、乙は、邑南町議会議員及び邑南町長の選挙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における選挙運動の公営に関する条例に基づき邑南町に対し請求するものとし、甲</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はこれに必要な手続を遅滞なく行うものとする。なお、邑南町に請求する金額が契</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約金額に満たないときは、甲は乙に対し、不足額を速やかに支払うものとする。</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ただし、甲が公職選挙法第９３条（供託物の没収）の規定に該当した場合は、乙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は邑南町に請求できない。</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６　本契約に規定なき事項については、法令に従い甲乙協議の上、これを決定する。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本契約の証として本書２通を作成し、双方が記名押印の上、各自１通を保有する。</w:t>
      </w:r>
    </w:p>
    <w:p>
      <w:pPr>
        <w:pStyle w:val="0"/>
        <w:rPr>
          <w:rFonts w:hint="default" w:ascii="ＭＳ 明朝" w:hAnsi="ＭＳ 明朝" w:eastAsia="ＭＳ 明朝"/>
          <w:sz w:val="24"/>
        </w:rPr>
      </w:pP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令和７年　　月　　日</w:t>
      </w: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w:t>甲　邑南町議会議員一般選挙候補者</w:t>
      </w:r>
    </w:p>
    <w:p>
      <w:pPr>
        <w:pStyle w:val="0"/>
        <w:rPr>
          <w:rFonts w:hint="default" w:ascii="ＭＳ 明朝" w:hAnsi="ＭＳ 明朝" w:eastAsia="ＭＳ 明朝"/>
          <w:sz w:val="24"/>
        </w:rPr>
      </w:pPr>
      <w:r>
        <w:rPr>
          <w:rFonts w:hint="eastAsia" w:ascii="ＭＳ 明朝" w:hAnsi="ＭＳ 明朝" w:eastAsia="ＭＳ 明朝"/>
          <w:sz w:val="24"/>
        </w:rPr>
        <w:t>　　　　　　　　住　所　邑南町</w:t>
      </w:r>
      <w:bookmarkStart w:id="0" w:name="_GoBack"/>
      <w:bookmarkEnd w:id="0"/>
    </w:p>
    <w:p>
      <w:pPr>
        <w:pStyle w:val="0"/>
        <w:rPr>
          <w:rFonts w:hint="default" w:ascii="ＭＳ 明朝" w:hAnsi="ＭＳ 明朝" w:eastAsia="ＭＳ 明朝"/>
          <w:sz w:val="24"/>
        </w:rPr>
      </w:pPr>
      <w:r>
        <w:rPr>
          <w:rFonts w:hint="eastAsia" w:ascii="ＭＳ 明朝" w:hAnsi="ＭＳ 明朝" w:eastAsia="ＭＳ 明朝"/>
          <w:sz w:val="24"/>
        </w:rPr>
        <w:t>　　　　　　　　氏　名　　　　　　　　　　　　　　　　　　　　　　　　　印</w:t>
      </w:r>
    </w:p>
    <w:p>
      <w:pPr>
        <w:pStyle w:val="0"/>
        <w:rPr>
          <w:rFonts w:hint="default" w:ascii="ＭＳ 明朝" w:hAnsi="ＭＳ 明朝" w:eastAsia="ＭＳ 明朝"/>
          <w:sz w:val="24"/>
        </w:rPr>
      </w:pPr>
    </w:p>
    <w:p>
      <w:pPr>
        <w:pStyle w:val="0"/>
        <w:ind w:firstLine="1440" w:firstLineChars="600"/>
        <w:rPr>
          <w:rFonts w:hint="default" w:ascii="ＭＳ 明朝" w:hAnsi="ＭＳ 明朝" w:eastAsia="ＭＳ 明朝"/>
          <w:sz w:val="24"/>
        </w:rPr>
      </w:pPr>
      <w:r>
        <w:rPr>
          <w:rFonts w:hint="eastAsia" w:ascii="ＭＳ 明朝" w:hAnsi="ＭＳ 明朝" w:eastAsia="ＭＳ 明朝"/>
          <w:sz w:val="24"/>
        </w:rPr>
        <w:t>乙　住　所</w:t>
      </w:r>
    </w:p>
    <w:p>
      <w:pPr>
        <w:pStyle w:val="0"/>
        <w:rPr>
          <w:rFonts w:hint="default" w:ascii="ＭＳ 明朝" w:hAnsi="ＭＳ 明朝" w:eastAsia="ＭＳ 明朝"/>
          <w:sz w:val="24"/>
        </w:rPr>
      </w:pPr>
      <w:r>
        <w:rPr>
          <w:rFonts w:hint="eastAsia" w:ascii="ＭＳ 明朝" w:hAnsi="ＭＳ 明朝" w:eastAsia="ＭＳ 明朝"/>
          <w:sz w:val="24"/>
        </w:rPr>
        <w:t>　　　　　　　　氏　名　　　　　　　　　　　　　　　　　　　　　　　　　印</w:t>
      </w:r>
    </w:p>
    <w:p>
      <w:pPr>
        <w:pStyle w:val="0"/>
        <w:rPr>
          <w:rFonts w:hint="default" w:ascii="ＭＳ 明朝" w:hAnsi="ＭＳ 明朝" w:eastAsia="ＭＳ 明朝"/>
          <w:sz w:val="24"/>
        </w:rPr>
      </w:pPr>
    </w:p>
    <w:sectPr>
      <w:pgSz w:w="11906" w:h="16838"/>
      <w:pgMar w:top="1701"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487</Characters>
  <Application>JUST Note</Application>
  <Lines>34</Lines>
  <Paragraphs>23</Paragraphs>
  <Company>邑南町</Company>
  <CharactersWithSpaces>644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博美</dc:creator>
  <cp:lastModifiedBy>小形 めぐみ</cp:lastModifiedBy>
  <cp:lastPrinted>2024-09-05T08:02:00Z</cp:lastPrinted>
  <dcterms:created xsi:type="dcterms:W3CDTF">2021-03-11T05:15:00Z</dcterms:created>
  <dcterms:modified xsi:type="dcterms:W3CDTF">2024-09-17T01:26:37Z</dcterms:modified>
  <cp:revision>7</cp:revision>
</cp:coreProperties>
</file>