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sz w:val="32"/>
        </w:rPr>
        <w:t>アクアスマルシェ「邑智郡の日」出店申込書</w:t>
      </w:r>
    </w:p>
    <w:p>
      <w:pPr>
        <w:pStyle w:val="0"/>
        <w:rPr>
          <w:rFonts w:hint="default"/>
        </w:rPr>
      </w:pPr>
      <w:r>
        <w:rPr>
          <w:rFonts w:hint="eastAsia"/>
        </w:rPr>
        <w:t>開催日時：</w:t>
      </w:r>
      <w:r>
        <w:rPr>
          <w:rFonts w:hint="eastAsia"/>
        </w:rPr>
        <w:t>2025</w:t>
      </w:r>
      <w:r>
        <w:rPr>
          <w:rFonts w:hint="eastAsia"/>
        </w:rPr>
        <w:t>年８月</w:t>
      </w:r>
      <w:r>
        <w:rPr>
          <w:rFonts w:hint="eastAsia"/>
        </w:rPr>
        <w:t>24</w:t>
      </w:r>
      <w:r>
        <w:rPr>
          <w:rFonts w:hint="eastAsia"/>
        </w:rPr>
        <w:t>日（日）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　</w:t>
      </w:r>
      <w:r>
        <w:rPr>
          <w:rFonts w:hint="eastAsia"/>
          <w:u w:val="single" w:color="auto"/>
          <w:bdr w:val="single" w:color="auto" w:sz="4" w:space="0"/>
        </w:rPr>
        <w:t>申込日：</w:t>
      </w:r>
      <w:r>
        <w:rPr>
          <w:rFonts w:hint="eastAsia"/>
          <w:u w:val="single" w:color="auto"/>
          <w:bdr w:val="single" w:color="auto" w:sz="4" w:space="0"/>
        </w:rPr>
        <w:t>2025</w:t>
      </w:r>
      <w:r>
        <w:rPr>
          <w:rFonts w:hint="eastAsia"/>
          <w:u w:val="single" w:color="auto"/>
          <w:bdr w:val="single" w:color="auto" w:sz="4" w:space="0"/>
        </w:rPr>
        <w:t>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※募集要項は別紙『アクアス市町村</w:t>
      </w:r>
      <w:r>
        <w:rPr>
          <w:rFonts w:hint="eastAsia"/>
        </w:rPr>
        <w:t>PR</w:t>
      </w:r>
      <w:r>
        <w:rPr>
          <w:rFonts w:hint="eastAsia"/>
        </w:rPr>
        <w:t>デー出店者募集』を必ずご確認の上、お申込みください。</w:t>
      </w:r>
    </w:p>
    <w:tbl>
      <w:tblPr>
        <w:tblStyle w:val="22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8"/>
      </w:tblGrid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①出店者名（会社・団体）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②出店内容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販売品目　など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③担当者氏名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④住所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⑤電話番号・携帯番号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携帯（イベント当日繋がる連絡先）：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⑥メールアドレス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⑦領収書宛名</w:t>
            </w:r>
            <w:r>
              <w:rPr>
                <w:rFonts w:hint="eastAsia"/>
                <w:color w:val="EE0000"/>
                <w:sz w:val="16"/>
              </w:rPr>
              <w:t>※アクアス発行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⑧持込テント等のサイズ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ｍ　×　　　　ｍ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⑨電源の使用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　　□無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使用機器名称：　　　　　　　　　　　　　　　　　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：　　　　　　　　　　　　　　　　　ｗ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⑩駐車場の必要台数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□必要（　　　　　　台）　　□不要　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⑪イベント当日の人員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</w:tbl>
    <w:p>
      <w:pPr>
        <w:pStyle w:val="0"/>
        <w:rPr>
          <w:rFonts w:hint="default"/>
          <w:b w:val="1"/>
          <w:color w:val="EE0000"/>
        </w:rPr>
      </w:pPr>
      <w:r>
        <w:rPr>
          <w:rFonts w:hint="eastAsia"/>
          <w:b w:val="1"/>
          <w:color w:val="EE0000"/>
        </w:rPr>
        <w:t>※チラシや</w:t>
      </w:r>
      <w:r>
        <w:rPr>
          <w:rFonts w:hint="eastAsia"/>
          <w:b w:val="1"/>
          <w:color w:val="EE0000"/>
        </w:rPr>
        <w:t>SNS</w:t>
      </w:r>
      <w:r>
        <w:rPr>
          <w:rFonts w:hint="eastAsia"/>
          <w:b w:val="1"/>
          <w:color w:val="EE0000"/>
        </w:rPr>
        <w:t>などで商品の</w:t>
      </w:r>
      <w:r>
        <w:rPr>
          <w:rFonts w:hint="eastAsia"/>
          <w:b w:val="1"/>
          <w:color w:val="EE0000"/>
        </w:rPr>
        <w:t>PR</w:t>
      </w:r>
      <w:r>
        <w:rPr>
          <w:rFonts w:hint="eastAsia"/>
          <w:b w:val="1"/>
          <w:color w:val="EE0000"/>
        </w:rPr>
        <w:t>をするため、出店時に販売する商品のイメージ写真もあわせてご提供ください。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EE0000"/>
        </w:rPr>
      </w:pPr>
      <w:r>
        <w:rPr>
          <w:rFonts w:hint="eastAsia"/>
          <w:color w:val="EE0000"/>
        </w:rPr>
        <w:t>※以下は、飲食出店者のみご記入ください。</w:t>
      </w:r>
    </w:p>
    <w:tbl>
      <w:tblPr>
        <w:tblStyle w:val="22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8"/>
      </w:tblGrid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⑫食品営業許可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□有（場所の名称：　　　　　　　　　　　　　）　□無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⑬会場での調理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　　□無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→⑬有の方は露店営業・自動車販売許可等（□有　　□無　）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⑭火器の使用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　　□無</w:t>
            </w:r>
          </w:p>
        </w:tc>
      </w:tr>
    </w:tbl>
    <w:p>
      <w:pPr>
        <w:pStyle w:val="0"/>
        <w:rPr>
          <w:rFonts w:hint="default"/>
          <w:color w:val="FF0000"/>
        </w:rPr>
      </w:pPr>
      <w:r>
        <w:rPr>
          <w:rFonts w:hint="eastAsia"/>
          <w:color w:val="FF0000"/>
        </w:rPr>
        <w:t>【添付書類提出のお願い】</w:t>
      </w:r>
    </w:p>
    <w:p>
      <w:pPr>
        <w:pStyle w:val="0"/>
        <w:rPr>
          <w:rFonts w:hint="default"/>
          <w:color w:val="EE0000"/>
        </w:rPr>
      </w:pPr>
      <w:r>
        <w:rPr>
          <w:rFonts w:hint="eastAsia"/>
          <w:color w:val="EE0000"/>
        </w:rPr>
        <w:t>飲食出店の方は、『飲食出店者用申請書類①・②』も併せて提出してください。</w:t>
      </w:r>
    </w:p>
    <w:tbl>
      <w:tblPr>
        <w:tblStyle w:val="22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8"/>
      </w:tblGrid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申込締切日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2025</w:t>
            </w:r>
            <w:r>
              <w:rPr>
                <w:rFonts w:hint="eastAsia"/>
                <w:b w:val="1"/>
              </w:rPr>
              <w:t>年</w:t>
            </w:r>
            <w:r>
              <w:rPr>
                <w:rFonts w:hint="eastAsia"/>
                <w:b w:val="1"/>
              </w:rPr>
              <w:t>8</w:t>
            </w:r>
            <w:r>
              <w:rPr>
                <w:rFonts w:hint="eastAsia"/>
                <w:b w:val="1"/>
              </w:rPr>
              <w:t>月</w:t>
            </w:r>
            <w:r>
              <w:rPr>
                <w:rFonts w:hint="eastAsia"/>
                <w:b w:val="1"/>
              </w:rPr>
              <w:t>1</w:t>
            </w:r>
            <w:r>
              <w:rPr>
                <w:rFonts w:hint="eastAsia"/>
                <w:b w:val="1"/>
              </w:rPr>
              <w:t>日（金）</w:t>
            </w: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問合せ・提出先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江の川流域広域観光連携推進協議会（川本町観光協会内）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担当：徳永　</w:t>
            </w:r>
            <w:r>
              <w:rPr>
                <w:rFonts w:hint="eastAsia"/>
                <w:b w:val="1"/>
              </w:rPr>
              <w:t>TEL</w:t>
            </w:r>
            <w:r>
              <w:rPr>
                <w:rFonts w:hint="eastAsia"/>
                <w:b w:val="1"/>
              </w:rPr>
              <w:t>：</w:t>
            </w:r>
            <w:r>
              <w:rPr>
                <w:rFonts w:hint="eastAsia"/>
                <w:b w:val="1"/>
              </w:rPr>
              <w:t>0855-74-2345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 xml:space="preserve"> 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送付先：</w:t>
            </w:r>
            <w:r>
              <w:rPr>
                <w:rFonts w:hint="eastAsia"/>
                <w:b w:val="1"/>
              </w:rPr>
              <w:t>n-tokunaga@kawamoto-kankou.jp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18</Words>
  <Characters>539</Characters>
  <Application>JUST Note</Application>
  <Lines>55</Lines>
  <Paragraphs>40</Paragraphs>
  <CharactersWithSpaces>635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佳奈子 五百川</dc:creator>
  <cp:lastModifiedBy>束村 実菜子</cp:lastModifiedBy>
  <cp:lastPrinted>2024-05-24T02:41:00Z</cp:lastPrinted>
  <dcterms:created xsi:type="dcterms:W3CDTF">2024-06-10T03:31:00Z</dcterms:created>
  <dcterms:modified xsi:type="dcterms:W3CDTF">2025-06-26T05:13:06Z</dcterms:modified>
  <cp:revision>13</cp:revision>
</cp:coreProperties>
</file>