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C7" w:rsidRDefault="00822403">
      <w:pPr>
        <w:adjustRightInd/>
        <w:jc w:val="right"/>
      </w:pPr>
      <w:r>
        <w:rPr>
          <w:rFonts w:hint="eastAsia"/>
        </w:rPr>
        <w:t>様式第１号（2/3) （第7条関係）</w:t>
      </w:r>
    </w:p>
    <w:p w:rsidR="00027BC7" w:rsidRDefault="00822403">
      <w:pPr>
        <w:adjustRightInd/>
        <w:rPr>
          <w:rFonts w:cs="Times New Roman"/>
        </w:rPr>
      </w:pPr>
      <w:r>
        <w:rPr>
          <w:rFonts w:hint="eastAsia"/>
        </w:rPr>
        <w:t>11</w:t>
      </w:r>
      <w:r>
        <w:rPr>
          <w:rFonts w:cs="Times New Roman"/>
        </w:rPr>
        <w:t xml:space="preserve"> </w:t>
      </w:r>
      <w:r>
        <w:rPr>
          <w:rFonts w:hint="eastAsia"/>
        </w:rPr>
        <w:t>登録を受けている事業一覧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27"/>
        <w:gridCol w:w="2410"/>
        <w:gridCol w:w="2410"/>
        <w:gridCol w:w="2832"/>
        <w:gridCol w:w="2370"/>
        <w:gridCol w:w="2370"/>
      </w:tblGrid>
      <w:tr w:rsidR="00027BC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登録事業名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autoSpaceDE w:val="0"/>
              <w:autoSpaceDN w:val="0"/>
              <w:spacing w:line="296" w:lineRule="atLeas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autoSpaceDE w:val="0"/>
              <w:autoSpaceDN w:val="0"/>
              <w:spacing w:line="296" w:lineRule="atLeas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登録事業名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C7" w:rsidRDefault="00822403">
            <w:pPr>
              <w:suppressAutoHyphens/>
              <w:kinsoku w:val="0"/>
              <w:autoSpaceDE w:val="0"/>
              <w:autoSpaceDN w:val="0"/>
              <w:spacing w:line="296" w:lineRule="atLeas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C7" w:rsidRDefault="00822403">
            <w:pPr>
              <w:suppressAutoHyphens/>
              <w:kinsoku w:val="0"/>
              <w:autoSpaceDE w:val="0"/>
              <w:autoSpaceDN w:val="0"/>
              <w:spacing w:line="296" w:lineRule="atLeas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</w:tr>
      <w:tr w:rsidR="00027BC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測量業者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027BC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地質調査業者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C7" w:rsidRDefault="00027BC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027BC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建築士事務所</w:instrText>
            </w:r>
            <w:r>
              <w:rPr>
                <w:rFonts w:hAnsi="ＭＳ Ｐ明朝"/>
              </w:rPr>
              <w:instrText>(</w:instrText>
            </w:r>
            <w:r>
              <w:rPr>
                <w:rFonts w:hint="eastAsia"/>
              </w:rPr>
              <w:instrText>１級・２級・木造</w:instrText>
            </w:r>
            <w:r>
              <w:rPr>
                <w:rFonts w:hAnsi="ＭＳ Ｐ明朝"/>
              </w:rPr>
              <w:instrText>)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027BC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補償コンサルタント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C7" w:rsidRDefault="00027BC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27BC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建設コンサルタント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 xml:space="preserve"> 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027BC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82240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27BC7" w:rsidRDefault="00027BC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7BC7" w:rsidRDefault="00027BC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7BC7" w:rsidRDefault="00027BC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</w:tbl>
    <w:p w:rsidR="00027BC7" w:rsidRDefault="00822403">
      <w:pPr>
        <w:adjustRightInd/>
        <w:rPr>
          <w:rFonts w:cs="Times New Roman"/>
        </w:rPr>
      </w:pPr>
      <w:r>
        <w:rPr>
          <w:rFonts w:hint="eastAsia"/>
        </w:rPr>
        <w:t>12</w:t>
      </w:r>
      <w:r>
        <w:rPr>
          <w:rFonts w:cs="Times New Roman"/>
        </w:rPr>
        <w:t xml:space="preserve"> </w:t>
      </w:r>
      <w:r>
        <w:rPr>
          <w:rFonts w:hint="eastAsia"/>
        </w:rPr>
        <w:t>希望業務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00"/>
        <w:gridCol w:w="601"/>
        <w:gridCol w:w="1802"/>
        <w:gridCol w:w="701"/>
        <w:gridCol w:w="701"/>
        <w:gridCol w:w="1702"/>
        <w:gridCol w:w="1703"/>
        <w:gridCol w:w="500"/>
        <w:gridCol w:w="2303"/>
        <w:gridCol w:w="701"/>
        <w:gridCol w:w="701"/>
        <w:gridCol w:w="1702"/>
        <w:gridCol w:w="1702"/>
      </w:tblGrid>
      <w:tr w:rsidR="00027BC7"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27BC7" w:rsidRDefault="0082240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希　望　業　務　内　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希望</w:t>
            </w:r>
          </w:p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 w:hint="eastAsia"/>
                <w:sz w:val="14"/>
                <w:szCs w:val="14"/>
              </w:rPr>
              <w:t>（登録◎）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官公庁実績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直前２か年の</w:t>
            </w:r>
          </w:p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年間平均実績高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直前１年間の</w:t>
            </w:r>
          </w:p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pacing w:val="-20"/>
              </w:rPr>
            </w:pPr>
            <w:r>
              <w:rPr>
                <w:rFonts w:cs="Times New Roman" w:hint="eastAsia"/>
                <w:spacing w:val="-20"/>
              </w:rPr>
              <w:t>邑南町からの受注高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27BC7" w:rsidRDefault="0082240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希　望　業　務　内　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希望</w:t>
            </w:r>
          </w:p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 w:hint="eastAsia"/>
                <w:sz w:val="14"/>
                <w:szCs w:val="14"/>
              </w:rPr>
              <w:t>（登録◎）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官公庁実績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直前２か年の</w:t>
            </w:r>
          </w:p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年間平均実績高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直前１年間の</w:t>
            </w:r>
          </w:p>
          <w:p w:rsidR="00027BC7" w:rsidRDefault="0082240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pacing w:val="-20"/>
              </w:rPr>
            </w:pPr>
            <w:r>
              <w:rPr>
                <w:rFonts w:cs="Times New Roman" w:hint="eastAsia"/>
                <w:spacing w:val="-20"/>
              </w:rPr>
              <w:t>邑南町からの受注高</w:t>
            </w:r>
          </w:p>
        </w:tc>
      </w:tr>
      <w:tr w:rsidR="00B3556E" w:rsidTr="0085687B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</w:tcPr>
          <w:p w:rsidR="00B3556E" w:rsidRDefault="00B3556E" w:rsidP="00097F18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測　量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測量一般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>土木関係建設コンサルタント業務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河川、砂防及び海岸・海洋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千円</w:t>
            </w: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千円</w:t>
            </w: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</w:tr>
      <w:tr w:rsidR="00B3556E" w:rsidTr="0085687B"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地図の調整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港湾及び空港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</w:tr>
      <w:tr w:rsidR="00B3556E" w:rsidTr="00B3556E">
        <w:trPr>
          <w:trHeight w:val="318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航空測量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電力土木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</w:tr>
      <w:tr w:rsidR="00B3556E" w:rsidTr="00E53C3F">
        <w:trPr>
          <w:trHeight w:val="333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地籍測量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B3556E">
            <w:pPr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　　</w:t>
            </w:r>
          </w:p>
          <w:p w:rsidR="00B3556E" w:rsidRDefault="00B3556E" w:rsidP="00B3556E">
            <w:pPr>
              <w:autoSpaceDE w:val="0"/>
              <w:autoSpaceDN w:val="0"/>
              <w:ind w:firstLineChars="500" w:firstLine="100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千円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Pr="00B3556E" w:rsidRDefault="00B3556E" w:rsidP="00B3556E">
            <w:pPr>
              <w:autoSpaceDE w:val="0"/>
              <w:autoSpaceDN w:val="0"/>
              <w:jc w:val="left"/>
              <w:rPr>
                <w:rFonts w:cs="Times New Roman"/>
              </w:rPr>
            </w:pPr>
            <w:r w:rsidRPr="00B3556E">
              <w:rPr>
                <w:rFonts w:cs="Times New Roman" w:hint="eastAsia"/>
              </w:rPr>
              <w:t xml:space="preserve">       　　</w:t>
            </w:r>
          </w:p>
          <w:p w:rsidR="00B3556E" w:rsidRDefault="00B3556E" w:rsidP="00B3556E">
            <w:pPr>
              <w:autoSpaceDE w:val="0"/>
              <w:autoSpaceDN w:val="0"/>
              <w:rPr>
                <w:rFonts w:cs="Times New Roman"/>
              </w:rPr>
            </w:pPr>
            <w:r w:rsidRPr="00B3556E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　　　　　 </w:t>
            </w:r>
            <w:r w:rsidRPr="00B3556E">
              <w:rPr>
                <w:rFonts w:cs="Times New Roman" w:hint="eastAsia"/>
              </w:rPr>
              <w:t>千円</w:t>
            </w: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道路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</w:tr>
      <w:tr w:rsidR="00B3556E" w:rsidTr="00B3556E">
        <w:trPr>
          <w:trHeight w:val="7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一筆地調査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鉄道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3556E" w:rsidRDefault="00B3556E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</w:tcPr>
          <w:p w:rsidR="00C20B1D" w:rsidRDefault="00C20B1D" w:rsidP="00C20B1D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建築コンサルタント</w:t>
            </w:r>
          </w:p>
        </w:tc>
        <w:tc>
          <w:tcPr>
            <w:tcW w:w="24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建築一般</w:t>
            </w:r>
            <w:bookmarkStart w:id="0" w:name="_GoBack"/>
            <w:bookmarkEnd w:id="0"/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千円</w:t>
            </w: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1703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千円</w:t>
            </w: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上水道及び工業用水道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  <w:vAlign w:val="center"/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hint="eastAsia"/>
              </w:rPr>
              <w:t>専　　　　　門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意匠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下水道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農業土木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冷暖房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森林土木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衛生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水産土木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電気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廃棄物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建築積算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 w:rsidRPr="00C20B1D">
              <w:rPr>
                <w:rFonts w:cs="Times New Roman" w:hint="eastAsia"/>
              </w:rPr>
              <w:t>造園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機械設備積算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都市計画及び地方計画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電気設備積算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地質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土質及び基礎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2903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質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7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90"/>
              <w:jc w:val="lef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鋼構造及びコンクリート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</w:tcPr>
          <w:p w:rsidR="00C20B1D" w:rsidRDefault="00C20B1D" w:rsidP="00C20B1D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補償コンサル</w:t>
            </w:r>
          </w:p>
        </w:tc>
        <w:tc>
          <w:tcPr>
            <w:tcW w:w="24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土地調査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千円</w:t>
            </w: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1703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千円</w:t>
            </w: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トンネル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土地評価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80"/>
              <w:jc w:val="left"/>
              <w:rPr>
                <w:rFonts w:cs="Times New Roman"/>
              </w:rPr>
            </w:pPr>
            <w:r>
              <w:rPr>
                <w:rFonts w:hint="eastAsia"/>
                <w:sz w:val="16"/>
                <w:szCs w:val="16"/>
              </w:rPr>
              <w:t>施工計画、施工設備及び積算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建設環境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機械工作物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B3556E" w:rsidP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機械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営業補償・特殊補償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B3556E" w:rsidP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50" w:firstLine="10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電気電子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事業損失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3556E">
              <w:rPr>
                <w:rFonts w:hint="eastAsia"/>
              </w:rPr>
              <w:t>その他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補償関連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C20B1D" w:rsidTr="0085687B"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総合補償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097F1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B3556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20B1D" w:rsidRDefault="00C20B1D" w:rsidP="00C20B1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</w:tbl>
    <w:p w:rsidR="00C20B1D" w:rsidRDefault="00C20B1D">
      <w:pPr>
        <w:adjustRightInd/>
        <w:rPr>
          <w:rFonts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44"/>
        <w:gridCol w:w="425"/>
        <w:gridCol w:w="2693"/>
        <w:gridCol w:w="426"/>
        <w:gridCol w:w="3422"/>
        <w:gridCol w:w="400"/>
        <w:gridCol w:w="3195"/>
        <w:gridCol w:w="495"/>
        <w:gridCol w:w="3519"/>
      </w:tblGrid>
      <w:tr w:rsidR="00A33357" w:rsidTr="00097F18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33357" w:rsidRPr="00712612" w:rsidRDefault="00A33357" w:rsidP="00712612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ascii="ＭＳ 明朝" w:eastAsia="ＭＳ 明朝" w:hAnsi="ＭＳ 明朝" w:cs="Times New Roman"/>
              </w:rPr>
            </w:pPr>
            <w:r w:rsidRPr="0071261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33357" w:rsidRDefault="00A333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33357" w:rsidRDefault="00A333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357" w:rsidRDefault="00A33357" w:rsidP="0071261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２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357" w:rsidRDefault="00A333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33357" w:rsidRDefault="00A33357" w:rsidP="0071261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33357" w:rsidRDefault="00A333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357" w:rsidRDefault="00A33357" w:rsidP="0071261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357" w:rsidRDefault="00A333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</w:tc>
      </w:tr>
      <w:tr w:rsidR="00A33357" w:rsidTr="00097F18"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33357" w:rsidRDefault="00A3335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33357" w:rsidRDefault="00A333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33357" w:rsidRDefault="00A333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357" w:rsidRDefault="00A33357" w:rsidP="0071261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６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357" w:rsidRDefault="00A333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33357" w:rsidRDefault="00A33357" w:rsidP="0071261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33357" w:rsidRDefault="00A333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357" w:rsidRDefault="00A33357" w:rsidP="0071261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８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357" w:rsidRDefault="00A3335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</w:p>
        </w:tc>
      </w:tr>
    </w:tbl>
    <w:p w:rsidR="00027BC7" w:rsidRDefault="00027BC7" w:rsidP="00097F18">
      <w:pPr>
        <w:overflowPunct/>
        <w:autoSpaceDE w:val="0"/>
        <w:autoSpaceDN w:val="0"/>
        <w:jc w:val="left"/>
        <w:textAlignment w:val="auto"/>
        <w:rPr>
          <w:rFonts w:hint="eastAsia"/>
        </w:rPr>
      </w:pPr>
    </w:p>
    <w:sectPr w:rsidR="00027BC7" w:rsidSect="00097F18">
      <w:type w:val="continuous"/>
      <w:pgSz w:w="16838" w:h="11906" w:orient="landscape" w:code="9"/>
      <w:pgMar w:top="426" w:right="680" w:bottom="284" w:left="680" w:header="709" w:footer="709" w:gutter="0"/>
      <w:pgNumType w:start="1"/>
      <w:cols w:space="708"/>
      <w:noEndnote/>
      <w:docGrid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08" w:rsidRDefault="00F75308">
      <w:r>
        <w:separator/>
      </w:r>
    </w:p>
  </w:endnote>
  <w:endnote w:type="continuationSeparator" w:id="0">
    <w:p w:rsidR="00F75308" w:rsidRDefault="00F7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08" w:rsidRDefault="00F75308">
      <w:r>
        <w:separator/>
      </w:r>
    </w:p>
  </w:footnote>
  <w:footnote w:type="continuationSeparator" w:id="0">
    <w:p w:rsidR="00F75308" w:rsidRDefault="00F7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C7"/>
    <w:rsid w:val="00027BC7"/>
    <w:rsid w:val="00097F18"/>
    <w:rsid w:val="00712612"/>
    <w:rsid w:val="00822403"/>
    <w:rsid w:val="00A33357"/>
    <w:rsid w:val="00B3556E"/>
    <w:rsid w:val="00C20B1D"/>
    <w:rsid w:val="00F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90C42"/>
  <w14:defaultImageDpi w14:val="0"/>
  <w15:docId w15:val="{803601F5-DFC6-4E56-96F9-7FC02E9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cs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eastAsia="ＭＳ Ｐ明朝" w:cs="ＭＳ Ｐ明朝"/>
      <w:kern w:val="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eastAsia="ＭＳ Ｐ明朝" w:cs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C838-BCEB-47E7-8FFD-9BA28512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ohnan</dc:creator>
  <cp:keywords/>
  <dc:description/>
  <cp:lastModifiedBy>森脇 充洋</cp:lastModifiedBy>
  <cp:revision>4</cp:revision>
  <cp:lastPrinted>2024-10-18T04:13:00Z</cp:lastPrinted>
  <dcterms:created xsi:type="dcterms:W3CDTF">2024-10-18T06:38:00Z</dcterms:created>
  <dcterms:modified xsi:type="dcterms:W3CDTF">2024-10-18T06:45:00Z</dcterms:modified>
</cp:coreProperties>
</file>